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85" w:rsidRPr="00033B81" w:rsidRDefault="00954C85" w:rsidP="00954C85">
      <w:pPr>
        <w:spacing w:line="560" w:lineRule="exact"/>
        <w:jc w:val="left"/>
        <w:rPr>
          <w:rFonts w:ascii="黑体" w:eastAsia="黑体" w:hAnsi="华文细黑" w:cs="Times New Roman"/>
          <w:color w:val="000000"/>
          <w:kern w:val="0"/>
          <w:sz w:val="32"/>
          <w:szCs w:val="32"/>
        </w:rPr>
      </w:pPr>
      <w:r w:rsidRPr="00033B81">
        <w:rPr>
          <w:rFonts w:ascii="黑体" w:eastAsia="黑体" w:hAnsi="华文细黑" w:cs="Times New Roman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033B81">
        <w:rPr>
          <w:rFonts w:ascii="黑体" w:eastAsia="黑体" w:hAnsi="华文细黑" w:cs="Times New Roman" w:hint="eastAsia"/>
          <w:color w:val="000000"/>
          <w:kern w:val="0"/>
          <w:sz w:val="32"/>
          <w:szCs w:val="32"/>
        </w:rPr>
        <w:t>：</w:t>
      </w:r>
    </w:p>
    <w:p w:rsidR="00954C85" w:rsidRPr="00033B81" w:rsidRDefault="00954C85" w:rsidP="00954C85">
      <w:pPr>
        <w:spacing w:line="560" w:lineRule="exact"/>
        <w:jc w:val="center"/>
        <w:rPr>
          <w:rFonts w:ascii="华文中宋" w:eastAsia="华文中宋" w:hAnsi="华文中宋" w:cs="Times New Roman"/>
          <w:b/>
          <w:bCs/>
          <w:color w:val="000000"/>
          <w:kern w:val="0"/>
          <w:sz w:val="36"/>
          <w:szCs w:val="36"/>
        </w:rPr>
      </w:pPr>
      <w:r w:rsidRPr="00033B81">
        <w:rPr>
          <w:rFonts w:ascii="华文中宋" w:eastAsia="华文中宋" w:hAnsi="华文中宋" w:cs="Times New Roman" w:hint="eastAsia"/>
          <w:b/>
          <w:color w:val="000000"/>
          <w:kern w:val="0"/>
          <w:sz w:val="36"/>
          <w:szCs w:val="36"/>
        </w:rPr>
        <w:t>北京交通大学“十佳团支部书记”评选获奖认定细则</w:t>
      </w:r>
    </w:p>
    <w:p w:rsidR="00954C85" w:rsidRPr="00033B81" w:rsidRDefault="00954C85" w:rsidP="00954C85">
      <w:pPr>
        <w:pStyle w:val="1"/>
        <w:ind w:firstLineChars="0" w:firstLine="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033B81">
        <w:rPr>
          <w:rFonts w:ascii="黑体" w:eastAsia="黑体" w:hAnsi="黑体" w:cs="Times New Roman"/>
          <w:color w:val="000000"/>
          <w:kern w:val="0"/>
          <w:sz w:val="32"/>
          <w:szCs w:val="32"/>
        </w:rPr>
        <w:t>一</w:t>
      </w:r>
      <w:r w:rsidRPr="00033B81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、团支部奖励</w:t>
      </w:r>
    </w:p>
    <w:tbl>
      <w:tblPr>
        <w:tblW w:w="9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417"/>
        <w:gridCol w:w="5245"/>
        <w:gridCol w:w="1655"/>
      </w:tblGrid>
      <w:tr w:rsidR="00954C85" w:rsidRPr="00033B81" w:rsidTr="00E0263E">
        <w:trPr>
          <w:trHeight w:val="315"/>
          <w:jc w:val="center"/>
        </w:trPr>
        <w:tc>
          <w:tcPr>
            <w:tcW w:w="950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类别</w:t>
            </w:r>
          </w:p>
        </w:tc>
        <w:tc>
          <w:tcPr>
            <w:tcW w:w="5245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分值</w:t>
            </w:r>
          </w:p>
        </w:tc>
        <w:tc>
          <w:tcPr>
            <w:tcW w:w="1655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备注</w:t>
            </w:r>
          </w:p>
        </w:tc>
      </w:tr>
      <w:tr w:rsidR="00954C85" w:rsidRPr="00033B81" w:rsidTr="00E0263E">
        <w:trPr>
          <w:trHeight w:val="315"/>
          <w:jc w:val="center"/>
        </w:trPr>
        <w:tc>
          <w:tcPr>
            <w:tcW w:w="950" w:type="dxa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国家级</w:t>
            </w:r>
          </w:p>
        </w:tc>
        <w:tc>
          <w:tcPr>
            <w:tcW w:w="5245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全国“五四”红旗团支部、先进班集体8分</w:t>
            </w:r>
          </w:p>
        </w:tc>
        <w:tc>
          <w:tcPr>
            <w:tcW w:w="1655" w:type="dxa"/>
            <w:vMerge w:val="restart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同一学年内，取得多种荣誉的</w:t>
            </w:r>
            <w:proofErr w:type="gramStart"/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取最高</w:t>
            </w:r>
            <w:proofErr w:type="gramEnd"/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</w:tr>
      <w:tr w:rsidR="00954C85" w:rsidRPr="00033B81" w:rsidTr="00E0263E">
        <w:trPr>
          <w:trHeight w:val="315"/>
          <w:jc w:val="center"/>
        </w:trPr>
        <w:tc>
          <w:tcPr>
            <w:tcW w:w="950" w:type="dxa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省部级</w:t>
            </w:r>
          </w:p>
        </w:tc>
        <w:tc>
          <w:tcPr>
            <w:tcW w:w="5245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北京市“先锋杯”团支部、先进班集体6分</w:t>
            </w:r>
          </w:p>
        </w:tc>
        <w:tc>
          <w:tcPr>
            <w:tcW w:w="1655" w:type="dxa"/>
            <w:vMerge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954C85" w:rsidRPr="00033B81" w:rsidTr="00E0263E">
        <w:trPr>
          <w:trHeight w:val="315"/>
          <w:jc w:val="center"/>
        </w:trPr>
        <w:tc>
          <w:tcPr>
            <w:tcW w:w="950" w:type="dxa"/>
            <w:vMerge w:val="restart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校级</w:t>
            </w:r>
          </w:p>
        </w:tc>
        <w:tc>
          <w:tcPr>
            <w:tcW w:w="5245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甲级团支部、先进班集体、校优良学风班4分</w:t>
            </w:r>
          </w:p>
        </w:tc>
        <w:tc>
          <w:tcPr>
            <w:tcW w:w="1655" w:type="dxa"/>
            <w:vMerge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954C85" w:rsidRPr="00033B81" w:rsidTr="00E0263E">
        <w:trPr>
          <w:trHeight w:val="315"/>
          <w:jc w:val="center"/>
        </w:trPr>
        <w:tc>
          <w:tcPr>
            <w:tcW w:w="950" w:type="dxa"/>
            <w:vMerge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乙级团支部3分</w:t>
            </w:r>
          </w:p>
        </w:tc>
        <w:tc>
          <w:tcPr>
            <w:tcW w:w="1655" w:type="dxa"/>
            <w:vMerge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954C85" w:rsidRPr="00033B81" w:rsidTr="00E0263E">
        <w:trPr>
          <w:trHeight w:val="315"/>
          <w:jc w:val="center"/>
        </w:trPr>
        <w:tc>
          <w:tcPr>
            <w:tcW w:w="950" w:type="dxa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院级</w:t>
            </w:r>
          </w:p>
        </w:tc>
        <w:tc>
          <w:tcPr>
            <w:tcW w:w="5245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proofErr w:type="gramStart"/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院先进</w:t>
            </w:r>
            <w:proofErr w:type="gramEnd"/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班集体、优良学风班1分</w:t>
            </w:r>
          </w:p>
        </w:tc>
        <w:tc>
          <w:tcPr>
            <w:tcW w:w="1655" w:type="dxa"/>
            <w:vMerge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954C85" w:rsidRPr="00033B81" w:rsidTr="00E0263E">
        <w:trPr>
          <w:trHeight w:val="315"/>
          <w:jc w:val="center"/>
        </w:trPr>
        <w:tc>
          <w:tcPr>
            <w:tcW w:w="950" w:type="dxa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其他</w:t>
            </w:r>
          </w:p>
        </w:tc>
        <w:tc>
          <w:tcPr>
            <w:tcW w:w="5245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校田径运动会集体项目等1分</w:t>
            </w:r>
          </w:p>
        </w:tc>
        <w:tc>
          <w:tcPr>
            <w:tcW w:w="1655" w:type="dxa"/>
            <w:vMerge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954C85" w:rsidRPr="00033B81" w:rsidTr="00E0263E">
        <w:trPr>
          <w:trHeight w:val="315"/>
          <w:jc w:val="center"/>
        </w:trPr>
        <w:tc>
          <w:tcPr>
            <w:tcW w:w="950" w:type="dxa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校级</w:t>
            </w:r>
          </w:p>
        </w:tc>
        <w:tc>
          <w:tcPr>
            <w:tcW w:w="5245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“十佳/优秀团日活动”4分</w:t>
            </w:r>
          </w:p>
        </w:tc>
        <w:tc>
          <w:tcPr>
            <w:tcW w:w="1655" w:type="dxa"/>
            <w:vMerge w:val="restart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同一活动，</w:t>
            </w:r>
            <w:proofErr w:type="gramStart"/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取最高</w:t>
            </w:r>
            <w:proofErr w:type="gramEnd"/>
          </w:p>
        </w:tc>
      </w:tr>
      <w:tr w:rsidR="00954C85" w:rsidRPr="00033B81" w:rsidTr="00E0263E">
        <w:trPr>
          <w:trHeight w:val="315"/>
          <w:jc w:val="center"/>
        </w:trPr>
        <w:tc>
          <w:tcPr>
            <w:tcW w:w="950" w:type="dxa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1417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院级</w:t>
            </w:r>
          </w:p>
        </w:tc>
        <w:tc>
          <w:tcPr>
            <w:tcW w:w="5245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“十佳/优秀团日活动”1分</w:t>
            </w:r>
          </w:p>
        </w:tc>
        <w:tc>
          <w:tcPr>
            <w:tcW w:w="1655" w:type="dxa"/>
            <w:vMerge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:rsidR="00954C85" w:rsidRPr="00033B81" w:rsidRDefault="00954C85" w:rsidP="00954C85">
      <w:pPr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:rsidR="00954C85" w:rsidRPr="00033B81" w:rsidRDefault="00954C85" w:rsidP="00954C85">
      <w:pPr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033B81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二、个人奖励</w:t>
      </w:r>
    </w:p>
    <w:p w:rsidR="00954C85" w:rsidRPr="00033B81" w:rsidRDefault="00954C85" w:rsidP="00954C85">
      <w:pPr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033B81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1．荣誉称号类</w:t>
      </w:r>
    </w:p>
    <w:tbl>
      <w:tblPr>
        <w:tblW w:w="9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993"/>
        <w:gridCol w:w="6306"/>
        <w:gridCol w:w="1206"/>
      </w:tblGrid>
      <w:tr w:rsidR="00954C85" w:rsidRPr="00033B81" w:rsidTr="00E0263E">
        <w:trPr>
          <w:trHeight w:val="315"/>
          <w:jc w:val="center"/>
        </w:trPr>
        <w:tc>
          <w:tcPr>
            <w:tcW w:w="823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993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类别</w:t>
            </w:r>
          </w:p>
        </w:tc>
        <w:tc>
          <w:tcPr>
            <w:tcW w:w="6306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分值</w:t>
            </w:r>
          </w:p>
        </w:tc>
        <w:tc>
          <w:tcPr>
            <w:tcW w:w="1206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备注</w:t>
            </w:r>
          </w:p>
        </w:tc>
      </w:tr>
      <w:tr w:rsidR="00954C85" w:rsidRPr="00033B81" w:rsidTr="00E0263E">
        <w:trPr>
          <w:trHeight w:val="315"/>
          <w:jc w:val="center"/>
        </w:trPr>
        <w:tc>
          <w:tcPr>
            <w:tcW w:w="823" w:type="dxa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国家级</w:t>
            </w:r>
          </w:p>
        </w:tc>
        <w:tc>
          <w:tcPr>
            <w:tcW w:w="6306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优秀团员/团干部、社会实践优秀个人、三好学生、优秀学生干部6分</w:t>
            </w:r>
          </w:p>
        </w:tc>
        <w:tc>
          <w:tcPr>
            <w:tcW w:w="1206" w:type="dxa"/>
            <w:vMerge w:val="restart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proofErr w:type="gramStart"/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两种荣誉</w:t>
            </w:r>
            <w:proofErr w:type="gramEnd"/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兼得的，取高分；平级者上浮1分。</w:t>
            </w:r>
          </w:p>
        </w:tc>
      </w:tr>
      <w:tr w:rsidR="00954C85" w:rsidRPr="00033B81" w:rsidTr="00E0263E">
        <w:trPr>
          <w:trHeight w:val="315"/>
          <w:jc w:val="center"/>
        </w:trPr>
        <w:tc>
          <w:tcPr>
            <w:tcW w:w="823" w:type="dxa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省部级</w:t>
            </w:r>
          </w:p>
        </w:tc>
        <w:tc>
          <w:tcPr>
            <w:tcW w:w="6306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优秀团员/团干部、社会实践优秀个人、三好学生、优秀学生干部4分</w:t>
            </w:r>
          </w:p>
        </w:tc>
        <w:tc>
          <w:tcPr>
            <w:tcW w:w="1206" w:type="dxa"/>
            <w:vMerge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954C85" w:rsidRPr="00033B81" w:rsidTr="00E0263E">
        <w:trPr>
          <w:trHeight w:val="315"/>
          <w:jc w:val="center"/>
        </w:trPr>
        <w:tc>
          <w:tcPr>
            <w:tcW w:w="823" w:type="dxa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校级</w:t>
            </w:r>
          </w:p>
        </w:tc>
        <w:tc>
          <w:tcPr>
            <w:tcW w:w="6306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优秀团员/团干部、社会实践优秀个人、三好学生、优秀学生干部3分</w:t>
            </w:r>
          </w:p>
        </w:tc>
        <w:tc>
          <w:tcPr>
            <w:tcW w:w="1206" w:type="dxa"/>
            <w:vMerge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954C85" w:rsidRPr="00033B81" w:rsidTr="00E0263E">
        <w:trPr>
          <w:trHeight w:val="281"/>
          <w:jc w:val="center"/>
        </w:trPr>
        <w:tc>
          <w:tcPr>
            <w:tcW w:w="823" w:type="dxa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院级</w:t>
            </w:r>
          </w:p>
        </w:tc>
        <w:tc>
          <w:tcPr>
            <w:tcW w:w="6306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优秀团员/团干部、三好学生、优秀学生干部1分</w:t>
            </w:r>
          </w:p>
        </w:tc>
        <w:tc>
          <w:tcPr>
            <w:tcW w:w="1206" w:type="dxa"/>
            <w:vMerge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:rsidR="00954C85" w:rsidRPr="00033B81" w:rsidRDefault="00954C85" w:rsidP="00954C85">
      <w:pP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</w:p>
    <w:p w:rsidR="00954C85" w:rsidRPr="00033B81" w:rsidRDefault="00954C85" w:rsidP="00954C85">
      <w:pP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033B81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2．奖学金类</w:t>
      </w:r>
    </w:p>
    <w:tbl>
      <w:tblPr>
        <w:tblW w:w="9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560"/>
        <w:gridCol w:w="5386"/>
        <w:gridCol w:w="1701"/>
      </w:tblGrid>
      <w:tr w:rsidR="00954C85" w:rsidRPr="00033B81" w:rsidTr="00E0263E">
        <w:trPr>
          <w:trHeight w:val="57"/>
          <w:jc w:val="center"/>
        </w:trPr>
        <w:tc>
          <w:tcPr>
            <w:tcW w:w="824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560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类别</w:t>
            </w:r>
          </w:p>
        </w:tc>
        <w:tc>
          <w:tcPr>
            <w:tcW w:w="5386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分值</w:t>
            </w:r>
          </w:p>
        </w:tc>
        <w:tc>
          <w:tcPr>
            <w:tcW w:w="1701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备注</w:t>
            </w:r>
          </w:p>
        </w:tc>
      </w:tr>
      <w:tr w:rsidR="00954C85" w:rsidRPr="00033B81" w:rsidTr="00E0263E">
        <w:trPr>
          <w:trHeight w:val="57"/>
          <w:jc w:val="center"/>
        </w:trPr>
        <w:tc>
          <w:tcPr>
            <w:tcW w:w="824" w:type="dxa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思源奖学金</w:t>
            </w:r>
          </w:p>
        </w:tc>
        <w:tc>
          <w:tcPr>
            <w:tcW w:w="5386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6分</w:t>
            </w:r>
          </w:p>
        </w:tc>
        <w:tc>
          <w:tcPr>
            <w:tcW w:w="1701" w:type="dxa"/>
            <w:vMerge w:val="restart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多项兼得，不累加，取高分</w:t>
            </w:r>
          </w:p>
        </w:tc>
      </w:tr>
      <w:tr w:rsidR="00954C85" w:rsidRPr="00033B81" w:rsidTr="00E0263E">
        <w:trPr>
          <w:trHeight w:val="57"/>
          <w:jc w:val="center"/>
        </w:trPr>
        <w:tc>
          <w:tcPr>
            <w:tcW w:w="824" w:type="dxa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国家级奖学金</w:t>
            </w:r>
          </w:p>
        </w:tc>
        <w:tc>
          <w:tcPr>
            <w:tcW w:w="5386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5分</w:t>
            </w:r>
          </w:p>
        </w:tc>
        <w:tc>
          <w:tcPr>
            <w:tcW w:w="1701" w:type="dxa"/>
            <w:vMerge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954C85" w:rsidRPr="00033B81" w:rsidTr="00E0263E">
        <w:trPr>
          <w:trHeight w:val="57"/>
          <w:jc w:val="center"/>
        </w:trPr>
        <w:tc>
          <w:tcPr>
            <w:tcW w:w="824" w:type="dxa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单项奖学金</w:t>
            </w:r>
          </w:p>
        </w:tc>
        <w:tc>
          <w:tcPr>
            <w:tcW w:w="5386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一等学习、社会工作优秀奖学金4分</w:t>
            </w:r>
          </w:p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二等学习、社会工作优秀奖学金3分</w:t>
            </w:r>
          </w:p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三等学习、社会工作优秀奖学金2分</w:t>
            </w:r>
          </w:p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奋进、体育、文艺、社会实践优秀奖学金1分</w:t>
            </w:r>
          </w:p>
        </w:tc>
        <w:tc>
          <w:tcPr>
            <w:tcW w:w="1701" w:type="dxa"/>
            <w:vMerge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954C85" w:rsidRPr="00033B81" w:rsidTr="00E0263E">
        <w:trPr>
          <w:trHeight w:val="57"/>
          <w:jc w:val="center"/>
        </w:trPr>
        <w:tc>
          <w:tcPr>
            <w:tcW w:w="824" w:type="dxa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1560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专项奖学金</w:t>
            </w:r>
          </w:p>
        </w:tc>
        <w:tc>
          <w:tcPr>
            <w:tcW w:w="5386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4分</w:t>
            </w:r>
          </w:p>
        </w:tc>
        <w:tc>
          <w:tcPr>
            <w:tcW w:w="1701" w:type="dxa"/>
            <w:vMerge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:rsidR="00954C85" w:rsidRPr="00033B81" w:rsidRDefault="00954C85" w:rsidP="00954C85">
      <w:pP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</w:p>
    <w:p w:rsidR="00954C85" w:rsidRPr="00033B81" w:rsidRDefault="00954C85" w:rsidP="00954C85">
      <w:pP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033B81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lastRenderedPageBreak/>
        <w:t>3．科技活动类（该项累计最高9分）</w:t>
      </w:r>
    </w:p>
    <w:tbl>
      <w:tblPr>
        <w:tblW w:w="9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307"/>
        <w:gridCol w:w="4786"/>
        <w:gridCol w:w="1620"/>
      </w:tblGrid>
      <w:tr w:rsidR="00954C85" w:rsidRPr="00033B81" w:rsidTr="00E0263E">
        <w:trPr>
          <w:trHeight w:val="462"/>
          <w:jc w:val="center"/>
        </w:trPr>
        <w:tc>
          <w:tcPr>
            <w:tcW w:w="778" w:type="dxa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2307" w:type="dxa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类别</w:t>
            </w:r>
          </w:p>
        </w:tc>
        <w:tc>
          <w:tcPr>
            <w:tcW w:w="4786" w:type="dxa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分值</w:t>
            </w:r>
          </w:p>
        </w:tc>
        <w:tc>
          <w:tcPr>
            <w:tcW w:w="1620" w:type="dxa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备注</w:t>
            </w:r>
          </w:p>
        </w:tc>
      </w:tr>
      <w:tr w:rsidR="00954C85" w:rsidRPr="00033B81" w:rsidTr="00E0263E">
        <w:trPr>
          <w:trHeight w:val="70"/>
          <w:jc w:val="center"/>
        </w:trPr>
        <w:tc>
          <w:tcPr>
            <w:tcW w:w="778" w:type="dxa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307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大学生创新性实验计划项目</w:t>
            </w:r>
          </w:p>
        </w:tc>
        <w:tc>
          <w:tcPr>
            <w:tcW w:w="4786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国家级8分，省部级6分，校级4分，院级1分</w:t>
            </w:r>
          </w:p>
        </w:tc>
        <w:tc>
          <w:tcPr>
            <w:tcW w:w="1620" w:type="dxa"/>
            <w:vMerge w:val="restart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同一项目在不同级别中获奖不累加，取高分</w:t>
            </w:r>
          </w:p>
        </w:tc>
      </w:tr>
      <w:tr w:rsidR="00954C85" w:rsidRPr="00033B81" w:rsidTr="00E0263E">
        <w:trPr>
          <w:trHeight w:val="763"/>
          <w:jc w:val="center"/>
        </w:trPr>
        <w:tc>
          <w:tcPr>
            <w:tcW w:w="778" w:type="dxa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2307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学术、科技活动获奖者</w:t>
            </w:r>
          </w:p>
        </w:tc>
        <w:tc>
          <w:tcPr>
            <w:tcW w:w="4786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国家级一等奖8分，二等奖6分，三等奖4分，鼓励奖2分；省部级一等奖6分，二等奖4分，三等奖2分；校级一等奖4分，二等奖3分，三等奖2分；院级一等奖3分，二等奖2分，三等奖1分</w:t>
            </w:r>
          </w:p>
        </w:tc>
        <w:tc>
          <w:tcPr>
            <w:tcW w:w="1620" w:type="dxa"/>
            <w:vMerge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954C85" w:rsidRPr="00033B81" w:rsidTr="00E0263E">
        <w:trPr>
          <w:trHeight w:val="452"/>
          <w:jc w:val="center"/>
        </w:trPr>
        <w:tc>
          <w:tcPr>
            <w:tcW w:w="778" w:type="dxa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2307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发表学术、科技论文者</w:t>
            </w:r>
          </w:p>
        </w:tc>
        <w:tc>
          <w:tcPr>
            <w:tcW w:w="4786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获得SCI、SCIE、EI、ISTP检索或在其所收录的期刊上发表9分，一类学术期刊7分，国内检索期刊5分，国内核心期刊3分，公开出版物1分</w:t>
            </w:r>
          </w:p>
        </w:tc>
        <w:tc>
          <w:tcPr>
            <w:tcW w:w="1620" w:type="dxa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不同论文可累加，同一论文取高分</w:t>
            </w:r>
          </w:p>
        </w:tc>
      </w:tr>
      <w:tr w:rsidR="00954C85" w:rsidRPr="00033B81" w:rsidTr="00E0263E">
        <w:trPr>
          <w:trHeight w:val="477"/>
          <w:jc w:val="center"/>
        </w:trPr>
        <w:tc>
          <w:tcPr>
            <w:tcW w:w="778" w:type="dxa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2307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获得专利者</w:t>
            </w:r>
          </w:p>
        </w:tc>
        <w:tc>
          <w:tcPr>
            <w:tcW w:w="4786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发明专利9分，实用新型专利8分外观设计专利7分</w:t>
            </w:r>
          </w:p>
        </w:tc>
        <w:tc>
          <w:tcPr>
            <w:tcW w:w="1620" w:type="dxa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:rsidR="00954C85" w:rsidRPr="00033B81" w:rsidRDefault="00954C85" w:rsidP="00954C85">
      <w:pP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</w:p>
    <w:p w:rsidR="00954C85" w:rsidRPr="00033B81" w:rsidRDefault="00954C85" w:rsidP="00954C85">
      <w:pP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033B81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4．文化活动类（该项累计最高9分）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134"/>
        <w:gridCol w:w="5954"/>
        <w:gridCol w:w="1629"/>
      </w:tblGrid>
      <w:tr w:rsidR="00954C85" w:rsidRPr="00033B81" w:rsidTr="00E0263E">
        <w:trPr>
          <w:trHeight w:val="369"/>
          <w:jc w:val="center"/>
        </w:trPr>
        <w:tc>
          <w:tcPr>
            <w:tcW w:w="781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类别</w:t>
            </w:r>
          </w:p>
        </w:tc>
        <w:tc>
          <w:tcPr>
            <w:tcW w:w="5954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分值</w:t>
            </w:r>
          </w:p>
        </w:tc>
        <w:tc>
          <w:tcPr>
            <w:tcW w:w="1629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备注</w:t>
            </w:r>
          </w:p>
        </w:tc>
      </w:tr>
      <w:tr w:rsidR="00954C85" w:rsidRPr="00033B81" w:rsidTr="00E0263E">
        <w:trPr>
          <w:trHeight w:val="70"/>
          <w:jc w:val="center"/>
        </w:trPr>
        <w:tc>
          <w:tcPr>
            <w:tcW w:w="781" w:type="dxa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国家级</w:t>
            </w:r>
          </w:p>
        </w:tc>
        <w:tc>
          <w:tcPr>
            <w:tcW w:w="5954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一等奖7分，二等奖5分，三等奖4分，鼓励奖3分</w:t>
            </w:r>
          </w:p>
        </w:tc>
        <w:tc>
          <w:tcPr>
            <w:tcW w:w="1629" w:type="dxa"/>
            <w:vMerge w:val="restart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同一项目在两个或以上级别同时获奖，取高分</w:t>
            </w:r>
          </w:p>
        </w:tc>
      </w:tr>
      <w:tr w:rsidR="00954C85" w:rsidRPr="00033B81" w:rsidTr="00E0263E">
        <w:trPr>
          <w:trHeight w:val="182"/>
          <w:jc w:val="center"/>
        </w:trPr>
        <w:tc>
          <w:tcPr>
            <w:tcW w:w="781" w:type="dxa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省部级</w:t>
            </w:r>
          </w:p>
        </w:tc>
        <w:tc>
          <w:tcPr>
            <w:tcW w:w="5954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一等奖5分，二等奖4分，三等奖3分，鼓励奖2分</w:t>
            </w:r>
          </w:p>
        </w:tc>
        <w:tc>
          <w:tcPr>
            <w:tcW w:w="1629" w:type="dxa"/>
            <w:vMerge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954C85" w:rsidRPr="00033B81" w:rsidTr="00E0263E">
        <w:trPr>
          <w:trHeight w:val="70"/>
          <w:jc w:val="center"/>
        </w:trPr>
        <w:tc>
          <w:tcPr>
            <w:tcW w:w="781" w:type="dxa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校级</w:t>
            </w:r>
          </w:p>
        </w:tc>
        <w:tc>
          <w:tcPr>
            <w:tcW w:w="5954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一等奖3分，二等奖2分，三等奖1分</w:t>
            </w:r>
          </w:p>
        </w:tc>
        <w:tc>
          <w:tcPr>
            <w:tcW w:w="1629" w:type="dxa"/>
            <w:vMerge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954C85" w:rsidRPr="00033B81" w:rsidTr="00E0263E">
        <w:trPr>
          <w:trHeight w:val="70"/>
          <w:jc w:val="center"/>
        </w:trPr>
        <w:tc>
          <w:tcPr>
            <w:tcW w:w="781" w:type="dxa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院级</w:t>
            </w:r>
          </w:p>
        </w:tc>
        <w:tc>
          <w:tcPr>
            <w:tcW w:w="5954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一等奖1分，二等奖0.5分</w:t>
            </w:r>
          </w:p>
        </w:tc>
        <w:tc>
          <w:tcPr>
            <w:tcW w:w="1629" w:type="dxa"/>
            <w:vMerge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:rsidR="00954C85" w:rsidRPr="00033B81" w:rsidRDefault="00954C85" w:rsidP="00954C85">
      <w:pPr>
        <w:rPr>
          <w:rFonts w:ascii="仿宋_GB2312" w:eastAsia="仿宋_GB2312" w:hAnsi="仿宋" w:cs="Times New Roman"/>
          <w:color w:val="000000"/>
          <w:kern w:val="0"/>
          <w:sz w:val="40"/>
          <w:szCs w:val="32"/>
        </w:rPr>
      </w:pPr>
    </w:p>
    <w:p w:rsidR="00954C85" w:rsidRPr="00033B81" w:rsidRDefault="00954C85" w:rsidP="00954C85">
      <w:pP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033B81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5．体育活动类（该项累计最高9分）</w:t>
      </w: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65"/>
        <w:gridCol w:w="5812"/>
        <w:gridCol w:w="1770"/>
      </w:tblGrid>
      <w:tr w:rsidR="00954C85" w:rsidRPr="00033B81" w:rsidTr="00E0263E">
        <w:trPr>
          <w:jc w:val="center"/>
        </w:trPr>
        <w:tc>
          <w:tcPr>
            <w:tcW w:w="850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065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类别</w:t>
            </w:r>
          </w:p>
        </w:tc>
        <w:tc>
          <w:tcPr>
            <w:tcW w:w="5812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分值</w:t>
            </w:r>
          </w:p>
        </w:tc>
        <w:tc>
          <w:tcPr>
            <w:tcW w:w="1770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备注</w:t>
            </w:r>
          </w:p>
        </w:tc>
      </w:tr>
      <w:tr w:rsidR="00954C85" w:rsidRPr="00033B81" w:rsidTr="00E0263E">
        <w:trPr>
          <w:jc w:val="center"/>
        </w:trPr>
        <w:tc>
          <w:tcPr>
            <w:tcW w:w="850" w:type="dxa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065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国家级</w:t>
            </w:r>
          </w:p>
        </w:tc>
        <w:tc>
          <w:tcPr>
            <w:tcW w:w="5812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第一名8分，第二、三名5分，第四、五、六名3分</w:t>
            </w:r>
          </w:p>
        </w:tc>
        <w:tc>
          <w:tcPr>
            <w:tcW w:w="1770" w:type="dxa"/>
            <w:vMerge w:val="restart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同一项目在两个或以上级别分别获奖时，取高分</w:t>
            </w:r>
          </w:p>
        </w:tc>
      </w:tr>
      <w:tr w:rsidR="00954C85" w:rsidRPr="00033B81" w:rsidTr="00E0263E">
        <w:trPr>
          <w:jc w:val="center"/>
        </w:trPr>
        <w:tc>
          <w:tcPr>
            <w:tcW w:w="850" w:type="dxa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065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省部级</w:t>
            </w:r>
          </w:p>
        </w:tc>
        <w:tc>
          <w:tcPr>
            <w:tcW w:w="5812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第一名5分，第二、三名3分，第四、五、六名2分</w:t>
            </w:r>
          </w:p>
        </w:tc>
        <w:tc>
          <w:tcPr>
            <w:tcW w:w="1770" w:type="dxa"/>
            <w:vMerge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954C85" w:rsidRPr="00033B81" w:rsidTr="00E0263E">
        <w:trPr>
          <w:jc w:val="center"/>
        </w:trPr>
        <w:tc>
          <w:tcPr>
            <w:tcW w:w="850" w:type="dxa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065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校级</w:t>
            </w:r>
          </w:p>
        </w:tc>
        <w:tc>
          <w:tcPr>
            <w:tcW w:w="5812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第一名3分，第二、三名2分，第四、五、六名1分</w:t>
            </w:r>
          </w:p>
        </w:tc>
        <w:tc>
          <w:tcPr>
            <w:tcW w:w="1770" w:type="dxa"/>
            <w:vMerge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954C85" w:rsidRPr="00033B81" w:rsidTr="00E0263E">
        <w:trPr>
          <w:jc w:val="center"/>
        </w:trPr>
        <w:tc>
          <w:tcPr>
            <w:tcW w:w="850" w:type="dxa"/>
            <w:vAlign w:val="center"/>
          </w:tcPr>
          <w:p w:rsidR="00954C85" w:rsidRPr="00033B81" w:rsidRDefault="00954C85" w:rsidP="00E0263E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1065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院级</w:t>
            </w:r>
          </w:p>
        </w:tc>
        <w:tc>
          <w:tcPr>
            <w:tcW w:w="5812" w:type="dxa"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  <w:r w:rsidRPr="00033B81">
              <w:rPr>
                <w:rFonts w:ascii="宋体" w:hAnsi="宋体" w:cs="Times New Roman" w:hint="eastAsia"/>
                <w:color w:val="000000"/>
                <w:kern w:val="0"/>
                <w:sz w:val="24"/>
                <w:szCs w:val="21"/>
              </w:rPr>
              <w:t>第一名1分，第二、三名0.5分</w:t>
            </w:r>
          </w:p>
        </w:tc>
        <w:tc>
          <w:tcPr>
            <w:tcW w:w="1770" w:type="dxa"/>
            <w:vMerge/>
            <w:vAlign w:val="center"/>
          </w:tcPr>
          <w:p w:rsidR="00954C85" w:rsidRPr="00033B81" w:rsidRDefault="00954C85" w:rsidP="00E0263E">
            <w:pPr>
              <w:rPr>
                <w:rFonts w:ascii="宋体" w:hAnsi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:rsidR="00954C85" w:rsidRPr="00033B81" w:rsidRDefault="00954C85" w:rsidP="00954C85">
      <w:pPr>
        <w:spacing w:line="560" w:lineRule="exact"/>
        <w:rPr>
          <w:rFonts w:ascii="仿宋_GB2312" w:eastAsia="仿宋_GB2312" w:hAnsi="仿宋" w:cs="Times New Roman"/>
          <w:b/>
          <w:color w:val="000000"/>
          <w:kern w:val="0"/>
          <w:sz w:val="32"/>
          <w:szCs w:val="32"/>
        </w:rPr>
      </w:pPr>
    </w:p>
    <w:p w:rsidR="00954C85" w:rsidRPr="00033B81" w:rsidRDefault="00954C85" w:rsidP="00954C85">
      <w:pPr>
        <w:spacing w:line="560" w:lineRule="exact"/>
        <w:rPr>
          <w:rFonts w:ascii="仿宋_GB2312" w:eastAsia="仿宋_GB2312" w:hAnsi="仿宋" w:cs="Times New Roman"/>
          <w:b/>
          <w:color w:val="000000"/>
          <w:kern w:val="0"/>
          <w:sz w:val="32"/>
          <w:szCs w:val="32"/>
        </w:rPr>
      </w:pPr>
      <w:r w:rsidRPr="00033B81">
        <w:rPr>
          <w:rFonts w:ascii="仿宋_GB2312" w:eastAsia="仿宋_GB2312" w:hAnsi="仿宋" w:cs="Times New Roman" w:hint="eastAsia"/>
          <w:b/>
          <w:color w:val="000000"/>
          <w:kern w:val="0"/>
          <w:sz w:val="32"/>
          <w:szCs w:val="32"/>
        </w:rPr>
        <w:t>说明：</w:t>
      </w:r>
    </w:p>
    <w:p w:rsidR="00030A41" w:rsidRPr="00954C85" w:rsidRDefault="00954C85" w:rsidP="00954C85">
      <w:pPr>
        <w:spacing w:line="560" w:lineRule="exact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 w:rsidRPr="00033B81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认定满分</w:t>
      </w:r>
      <w:r w:rsidRPr="00033B8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30</w:t>
      </w:r>
      <w:r w:rsidRPr="00033B81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分；认定起始时间</w:t>
      </w:r>
      <w:r w:rsidRPr="00033B8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2015</w:t>
      </w:r>
      <w:r w:rsidRPr="00033B81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Pr="00033B8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8</w:t>
      </w:r>
      <w:r w:rsidRPr="00033B81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月至2016年8月；细则中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未列出项不加分；加分项需提供相关证明材料；该细则最终解释权在学院</w:t>
      </w:r>
      <w:r w:rsidRPr="00033B81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团委。</w:t>
      </w:r>
      <w:bookmarkStart w:id="0" w:name="_GoBack"/>
      <w:bookmarkEnd w:id="0"/>
    </w:p>
    <w:sectPr w:rsidR="00030A41" w:rsidRPr="00954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85"/>
    <w:rsid w:val="00600474"/>
    <w:rsid w:val="00954C85"/>
    <w:rsid w:val="00B1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91364-A5DC-48E4-B142-094FD1BE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8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954C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Office Word</Application>
  <DocSecurity>0</DocSecurity>
  <Lines>9</Lines>
  <Paragraphs>2</Paragraphs>
  <ScaleCrop>false</ScaleCrop>
  <Company>Lenovo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2016-11-10T04:17:00Z</dcterms:created>
  <dcterms:modified xsi:type="dcterms:W3CDTF">2016-11-10T04:18:00Z</dcterms:modified>
</cp:coreProperties>
</file>