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D8" w:rsidRPr="00033B81" w:rsidRDefault="00C54ED8" w:rsidP="00C54ED8">
      <w:pPr>
        <w:spacing w:line="560" w:lineRule="exact"/>
        <w:jc w:val="left"/>
        <w:rPr>
          <w:rFonts w:ascii="黑体" w:eastAsia="黑体"/>
          <w:color w:val="000000"/>
          <w:kern w:val="0"/>
          <w:sz w:val="28"/>
          <w:szCs w:val="28"/>
        </w:rPr>
      </w:pPr>
      <w:r w:rsidRPr="00033B81">
        <w:rPr>
          <w:rFonts w:ascii="黑体" w:eastAsia="黑体" w:hAnsi="华文细黑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033B81">
        <w:rPr>
          <w:rFonts w:ascii="黑体" w:eastAsia="黑体" w:hint="eastAsia"/>
          <w:color w:val="000000"/>
          <w:kern w:val="0"/>
          <w:sz w:val="28"/>
          <w:szCs w:val="28"/>
        </w:rPr>
        <w:t>：</w:t>
      </w:r>
    </w:p>
    <w:p w:rsidR="00C54ED8" w:rsidRPr="00033B81" w:rsidRDefault="00C54ED8" w:rsidP="00C54ED8">
      <w:pPr>
        <w:spacing w:line="560" w:lineRule="exact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 w:rsidRPr="00033B81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北京交通大学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土木建筑工程学院</w:t>
      </w:r>
      <w:r w:rsidRPr="00033B81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“十佳团支部书记”评选试题设计规范</w:t>
      </w:r>
    </w:p>
    <w:p w:rsidR="00C54ED8" w:rsidRPr="00033B81" w:rsidRDefault="00C54ED8" w:rsidP="00C54ED8">
      <w:pPr>
        <w:spacing w:line="560" w:lineRule="exact"/>
        <w:ind w:firstLineChars="200" w:firstLine="643"/>
        <w:rPr>
          <w:rFonts w:ascii="仿宋_GB2312" w:eastAsia="仿宋_GB2312" w:hAnsi="华文细黑"/>
          <w:b/>
          <w:color w:val="000000"/>
          <w:kern w:val="0"/>
          <w:sz w:val="32"/>
          <w:szCs w:val="32"/>
        </w:rPr>
      </w:pPr>
    </w:p>
    <w:p w:rsidR="00C54ED8" w:rsidRPr="00033B81" w:rsidRDefault="00C54ED8" w:rsidP="00C54ED8">
      <w:pPr>
        <w:spacing w:line="560" w:lineRule="exact"/>
        <w:rPr>
          <w:rFonts w:ascii="黑体" w:eastAsia="黑体" w:hAnsi="华文细黑"/>
          <w:color w:val="000000"/>
          <w:kern w:val="0"/>
          <w:sz w:val="32"/>
          <w:szCs w:val="32"/>
        </w:rPr>
      </w:pPr>
      <w:r w:rsidRPr="00033B81">
        <w:rPr>
          <w:rFonts w:ascii="黑体" w:eastAsia="黑体" w:hAnsi="华文细黑" w:hint="eastAsia"/>
          <w:color w:val="000000"/>
          <w:kern w:val="0"/>
          <w:sz w:val="32"/>
          <w:szCs w:val="32"/>
        </w:rPr>
        <w:t>一、考核内容</w:t>
      </w:r>
    </w:p>
    <w:p w:rsidR="00C54ED8" w:rsidRPr="00033B81" w:rsidRDefault="00C54ED8" w:rsidP="00C54ED8">
      <w:pPr>
        <w:spacing w:line="560" w:lineRule="exact"/>
        <w:ind w:firstLineChars="200" w:firstLine="640"/>
        <w:rPr>
          <w:rFonts w:ascii="仿宋_GB2312" w:eastAsia="仿宋_GB2312" w:hAnsi="华文细黑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共青团基本知识（团的性质、团的历史、团的职能等）</w:t>
      </w:r>
    </w:p>
    <w:p w:rsidR="00C54ED8" w:rsidRPr="00033B81" w:rsidRDefault="00C54ED8" w:rsidP="00C54ED8">
      <w:pPr>
        <w:spacing w:line="560" w:lineRule="exact"/>
        <w:ind w:firstLineChars="200" w:firstLine="640"/>
        <w:rPr>
          <w:rFonts w:ascii="仿宋_GB2312" w:eastAsia="仿宋_GB2312" w:hAnsi="华文细黑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团支部书记工作（工作地位、工作制度、方法理念等）</w:t>
      </w:r>
    </w:p>
    <w:p w:rsidR="00C54ED8" w:rsidRPr="00033B81" w:rsidRDefault="00C54ED8" w:rsidP="00C54ED8">
      <w:pPr>
        <w:spacing w:line="560" w:lineRule="exact"/>
        <w:ind w:firstLineChars="200" w:firstLine="640"/>
        <w:rPr>
          <w:rFonts w:ascii="仿宋_GB2312" w:eastAsia="仿宋_GB2312" w:hAnsi="华文细黑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时事政治（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2015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和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2016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年）</w:t>
      </w:r>
    </w:p>
    <w:p w:rsidR="00C54ED8" w:rsidRPr="00033B81" w:rsidRDefault="00C54ED8" w:rsidP="00C54ED8">
      <w:pPr>
        <w:spacing w:line="560" w:lineRule="exact"/>
        <w:rPr>
          <w:rFonts w:ascii="黑体" w:eastAsia="黑体" w:hAnsi="华文细黑"/>
          <w:color w:val="000000"/>
          <w:kern w:val="0"/>
          <w:sz w:val="32"/>
          <w:szCs w:val="32"/>
        </w:rPr>
      </w:pPr>
      <w:r w:rsidRPr="00033B81">
        <w:rPr>
          <w:rFonts w:ascii="黑体" w:eastAsia="黑体" w:hAnsi="华文细黑" w:hint="eastAsia"/>
          <w:color w:val="000000"/>
          <w:kern w:val="0"/>
          <w:sz w:val="32"/>
          <w:szCs w:val="32"/>
        </w:rPr>
        <w:t>二、参考书目</w:t>
      </w:r>
    </w:p>
    <w:p w:rsidR="00C54ED8" w:rsidRPr="00033B81" w:rsidRDefault="00C54ED8" w:rsidP="00C54ED8">
      <w:pPr>
        <w:spacing w:line="560" w:lineRule="exact"/>
        <w:ind w:firstLineChars="200" w:firstLine="640"/>
        <w:rPr>
          <w:rFonts w:ascii="仿宋_GB2312" w:eastAsia="仿宋_GB2312" w:hAnsi="华文细黑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《中国共产主义青年团章程》</w:t>
      </w:r>
    </w:p>
    <w:p w:rsidR="00C54ED8" w:rsidRPr="00033B81" w:rsidRDefault="00C54ED8" w:rsidP="00C54ED8">
      <w:pPr>
        <w:spacing w:line="560" w:lineRule="exact"/>
        <w:ind w:firstLineChars="200" w:firstLine="640"/>
        <w:rPr>
          <w:rFonts w:ascii="仿宋_GB2312" w:eastAsia="仿宋_GB2312" w:hAnsi="华文细黑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《共青团支部工作手册》（共青团中央组织部编写，中国青年出版社出版）</w:t>
      </w:r>
    </w:p>
    <w:p w:rsidR="00C54ED8" w:rsidRPr="00033B81" w:rsidRDefault="00C54ED8" w:rsidP="00C54ED8">
      <w:pPr>
        <w:spacing w:line="560" w:lineRule="exact"/>
        <w:ind w:firstLineChars="200" w:firstLine="640"/>
        <w:rPr>
          <w:rFonts w:ascii="仿宋_GB2312" w:eastAsia="仿宋_GB2312" w:hAnsi="华文细黑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《基层共青团工作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200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题》（张华主编，中国青年出版社出版）</w:t>
      </w:r>
    </w:p>
    <w:p w:rsidR="00C54ED8" w:rsidRPr="00033B81" w:rsidRDefault="00C54ED8" w:rsidP="00C54ED8">
      <w:pPr>
        <w:spacing w:line="560" w:lineRule="exact"/>
        <w:rPr>
          <w:rFonts w:ascii="黑体" w:eastAsia="黑体" w:hAnsi="华文细黑"/>
          <w:color w:val="000000"/>
          <w:kern w:val="0"/>
          <w:sz w:val="32"/>
          <w:szCs w:val="32"/>
        </w:rPr>
      </w:pPr>
      <w:r w:rsidRPr="00033B81">
        <w:rPr>
          <w:rFonts w:ascii="黑体" w:eastAsia="黑体" w:hAnsi="华文细黑" w:hint="eastAsia"/>
          <w:color w:val="000000"/>
          <w:kern w:val="0"/>
          <w:sz w:val="32"/>
          <w:szCs w:val="32"/>
        </w:rPr>
        <w:t>三、考核比重</w:t>
      </w:r>
    </w:p>
    <w:p w:rsidR="00C54ED8" w:rsidRPr="00033B81" w:rsidRDefault="00C54ED8" w:rsidP="00C54ED8">
      <w:pPr>
        <w:spacing w:line="560" w:lineRule="exact"/>
        <w:ind w:firstLineChars="200" w:firstLine="640"/>
        <w:rPr>
          <w:rFonts w:ascii="仿宋_GB2312" w:eastAsia="仿宋_GB2312" w:hAnsi="华文细黑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内容：共青团基本知识占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40%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，团支部书记工作占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40%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，时事政治占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20%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。题型：选择题共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题，每题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分；填空题共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题，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空，每空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1.5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分；简答题共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题，每题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分；论述题共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题，每题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分；满分</w:t>
      </w:r>
      <w:r w:rsidRPr="00033B8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100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分。</w:t>
      </w:r>
    </w:p>
    <w:p w:rsidR="00C54ED8" w:rsidRPr="00033B81" w:rsidRDefault="00C54ED8" w:rsidP="00C54ED8">
      <w:pPr>
        <w:spacing w:line="560" w:lineRule="exact"/>
        <w:rPr>
          <w:rFonts w:ascii="黑体" w:eastAsia="黑体" w:hAnsi="华文细黑"/>
          <w:color w:val="000000"/>
          <w:kern w:val="0"/>
          <w:sz w:val="32"/>
          <w:szCs w:val="32"/>
        </w:rPr>
      </w:pPr>
      <w:r w:rsidRPr="00033B81">
        <w:rPr>
          <w:rFonts w:ascii="黑体" w:eastAsia="黑体" w:hAnsi="华文细黑" w:hint="eastAsia"/>
          <w:color w:val="000000"/>
          <w:kern w:val="0"/>
          <w:sz w:val="32"/>
          <w:szCs w:val="32"/>
        </w:rPr>
        <w:t>四、考试要求</w:t>
      </w:r>
    </w:p>
    <w:p w:rsidR="00C54ED8" w:rsidRPr="00033B81" w:rsidRDefault="00C54ED8" w:rsidP="00C54ED8">
      <w:pPr>
        <w:spacing w:line="560" w:lineRule="exact"/>
        <w:ind w:firstLineChars="200" w:firstLine="640"/>
        <w:rPr>
          <w:rFonts w:ascii="仿宋_GB2312" w:eastAsia="仿宋_GB2312" w:hAnsi="华文细黑"/>
          <w:color w:val="000000"/>
          <w:kern w:val="0"/>
          <w:sz w:val="32"/>
          <w:szCs w:val="32"/>
        </w:rPr>
      </w:pP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考试时长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40</w:t>
      </w:r>
      <w:r w:rsidRPr="00033B81"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  <w:t>分钟，闭卷考试。</w:t>
      </w:r>
    </w:p>
    <w:p w:rsidR="00030A41" w:rsidRPr="00C54ED8" w:rsidRDefault="00C54ED8" w:rsidP="00C54ED8">
      <w:pPr>
        <w:widowControl/>
        <w:spacing w:line="560" w:lineRule="exact"/>
        <w:jc w:val="left"/>
        <w:rPr>
          <w:rFonts w:ascii="仿宋_GB2312" w:eastAsia="仿宋_GB2312" w:hAnsi="华文细黑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030A41" w:rsidRPr="00C54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D8"/>
    <w:rsid w:val="00600474"/>
    <w:rsid w:val="00B1761A"/>
    <w:rsid w:val="00C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5C725-B0CD-47E3-9B66-75492AC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D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2016-11-10T04:19:00Z</dcterms:created>
  <dcterms:modified xsi:type="dcterms:W3CDTF">2016-11-10T04:20:00Z</dcterms:modified>
</cp:coreProperties>
</file>