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C8" w:rsidRPr="000D6148" w:rsidRDefault="006F2EC8" w:rsidP="006F2EC8">
      <w:pPr>
        <w:jc w:val="center"/>
        <w:rPr>
          <w:rFonts w:ascii="华文中宋" w:eastAsia="华文中宋" w:hAnsi="华文中宋"/>
          <w:b/>
          <w:sz w:val="32"/>
          <w:szCs w:val="32"/>
        </w:rPr>
      </w:pPr>
      <w:r w:rsidRPr="000D6148">
        <w:rPr>
          <w:rFonts w:ascii="华文中宋" w:eastAsia="华文中宋" w:hAnsi="华文中宋"/>
          <w:b/>
          <w:sz w:val="32"/>
          <w:szCs w:val="32"/>
        </w:rPr>
        <w:t>北京交通大学土木建筑工程学院</w:t>
      </w:r>
    </w:p>
    <w:p w:rsidR="00CF629E" w:rsidRPr="000D6148" w:rsidRDefault="00BC1149" w:rsidP="006F2EC8">
      <w:pPr>
        <w:jc w:val="center"/>
        <w:rPr>
          <w:rFonts w:ascii="华文中宋" w:eastAsia="华文中宋" w:hAnsi="华文中宋"/>
          <w:b/>
          <w:sz w:val="32"/>
          <w:szCs w:val="32"/>
        </w:rPr>
      </w:pPr>
      <w:r>
        <w:rPr>
          <w:rFonts w:ascii="华文中宋" w:eastAsia="华文中宋" w:hAnsi="华文中宋" w:hint="eastAsia"/>
          <w:b/>
          <w:sz w:val="32"/>
          <w:szCs w:val="32"/>
        </w:rPr>
        <w:t>第二届</w:t>
      </w:r>
      <w:r w:rsidR="006F2EC8" w:rsidRPr="000D6148">
        <w:rPr>
          <w:rFonts w:ascii="华文中宋" w:eastAsia="华文中宋" w:hAnsi="华文中宋"/>
          <w:b/>
          <w:sz w:val="32"/>
          <w:szCs w:val="32"/>
        </w:rPr>
        <w:t>泵与泵站设计竞赛通知</w:t>
      </w:r>
    </w:p>
    <w:p w:rsidR="0088727B" w:rsidRPr="006F2EC8" w:rsidRDefault="0088727B" w:rsidP="006F2EC8">
      <w:pPr>
        <w:jc w:val="center"/>
        <w:rPr>
          <w:rFonts w:ascii="华文中宋" w:eastAsia="华文中宋" w:hAnsi="华文中宋"/>
          <w:b/>
          <w:sz w:val="36"/>
          <w:szCs w:val="36"/>
        </w:rPr>
      </w:pPr>
    </w:p>
    <w:p w:rsidR="0088727B" w:rsidRPr="00434F62" w:rsidRDefault="006F2EC8" w:rsidP="0088727B">
      <w:pPr>
        <w:ind w:firstLine="420"/>
        <w:jc w:val="left"/>
        <w:rPr>
          <w:rFonts w:ascii="仿宋" w:hAnsi="仿宋"/>
          <w:szCs w:val="24"/>
        </w:rPr>
      </w:pPr>
      <w:r w:rsidRPr="00434F62">
        <w:rPr>
          <w:rFonts w:ascii="仿宋" w:hAnsi="仿宋" w:hint="eastAsia"/>
          <w:szCs w:val="24"/>
        </w:rPr>
        <w:t>泵与泵站设计竞赛是为了提高泵与泵站设计能力，增强专业实践和创新能力，加强小组合作能力而设计的一次竞赛，有关事项通知如下：</w:t>
      </w:r>
    </w:p>
    <w:p w:rsidR="0088727B" w:rsidRPr="00434F62" w:rsidRDefault="006F2EC8" w:rsidP="0088727B">
      <w:pPr>
        <w:pStyle w:val="a5"/>
        <w:numPr>
          <w:ilvl w:val="0"/>
          <w:numId w:val="2"/>
        </w:numPr>
        <w:ind w:firstLineChars="0"/>
        <w:jc w:val="left"/>
        <w:rPr>
          <w:rFonts w:ascii="仿宋" w:hAnsi="仿宋"/>
          <w:b/>
          <w:szCs w:val="24"/>
        </w:rPr>
      </w:pPr>
      <w:r w:rsidRPr="00434F62">
        <w:rPr>
          <w:rFonts w:ascii="仿宋" w:hAnsi="仿宋"/>
          <w:b/>
          <w:szCs w:val="24"/>
        </w:rPr>
        <w:t>竞赛目的</w:t>
      </w:r>
    </w:p>
    <w:p w:rsidR="0088727B" w:rsidRPr="00434F62" w:rsidRDefault="006F2EC8" w:rsidP="0088727B">
      <w:pPr>
        <w:ind w:firstLine="420"/>
        <w:rPr>
          <w:rFonts w:ascii="仿宋" w:hAnsi="仿宋"/>
        </w:rPr>
      </w:pPr>
      <w:r w:rsidRPr="00434F62">
        <w:rPr>
          <w:rFonts w:ascii="仿宋" w:hAnsi="仿宋"/>
        </w:rPr>
        <w:t>泵与泵站设计竞赛旨在提高大学生对于泵与泵站课程设计的兴趣</w:t>
      </w:r>
      <w:r w:rsidRPr="00434F62">
        <w:rPr>
          <w:rFonts w:ascii="仿宋" w:hAnsi="仿宋" w:hint="eastAsia"/>
        </w:rPr>
        <w:t>，进一步提高学生对课程知识的理解与运用，</w:t>
      </w:r>
      <w:r w:rsidRPr="00434F62">
        <w:rPr>
          <w:rFonts w:ascii="仿宋" w:hAnsi="仿宋"/>
        </w:rPr>
        <w:t>培养大生的科研实践精神与团队合作能力</w:t>
      </w:r>
      <w:r w:rsidRPr="00434F62">
        <w:rPr>
          <w:rFonts w:ascii="仿宋" w:hAnsi="仿宋" w:hint="eastAsia"/>
        </w:rPr>
        <w:t>，</w:t>
      </w:r>
      <w:r w:rsidRPr="00434F62">
        <w:rPr>
          <w:rFonts w:ascii="仿宋" w:hAnsi="仿宋"/>
        </w:rPr>
        <w:t>激发广大大学生参与科研与实践的热情</w:t>
      </w:r>
      <w:r w:rsidRPr="00434F62">
        <w:rPr>
          <w:rFonts w:ascii="仿宋" w:hAnsi="仿宋" w:hint="eastAsia"/>
        </w:rPr>
        <w:t>。</w:t>
      </w:r>
    </w:p>
    <w:p w:rsidR="006F2EC8" w:rsidRPr="00434F62" w:rsidRDefault="006F2EC8" w:rsidP="00D36606">
      <w:pPr>
        <w:pStyle w:val="a5"/>
        <w:numPr>
          <w:ilvl w:val="0"/>
          <w:numId w:val="2"/>
        </w:numPr>
        <w:ind w:firstLineChars="0"/>
        <w:jc w:val="left"/>
        <w:rPr>
          <w:rFonts w:ascii="仿宋" w:hAnsi="仿宋"/>
          <w:b/>
          <w:szCs w:val="24"/>
        </w:rPr>
      </w:pPr>
      <w:r w:rsidRPr="00434F62">
        <w:rPr>
          <w:rFonts w:ascii="仿宋" w:hAnsi="仿宋" w:hint="eastAsia"/>
          <w:b/>
          <w:szCs w:val="24"/>
        </w:rPr>
        <w:t>组织机构</w:t>
      </w:r>
    </w:p>
    <w:p w:rsidR="0088727B" w:rsidRPr="00434F62" w:rsidRDefault="006F2EC8" w:rsidP="0088727B">
      <w:pPr>
        <w:ind w:firstLine="420"/>
        <w:rPr>
          <w:rFonts w:ascii="仿宋" w:hAnsi="仿宋"/>
        </w:rPr>
      </w:pPr>
      <w:r w:rsidRPr="00434F62">
        <w:rPr>
          <w:rFonts w:ascii="仿宋" w:hAnsi="仿宋" w:hint="eastAsia"/>
        </w:rPr>
        <w:t>本竞赛由</w:t>
      </w:r>
      <w:r w:rsidR="00B352B4" w:rsidRPr="00434F62">
        <w:rPr>
          <w:rFonts w:ascii="仿宋" w:hAnsi="仿宋" w:hint="eastAsia"/>
        </w:rPr>
        <w:t>土建学院</w:t>
      </w:r>
      <w:r w:rsidRPr="00434F62">
        <w:rPr>
          <w:rFonts w:ascii="仿宋" w:hAnsi="仿宋" w:hint="eastAsia"/>
        </w:rPr>
        <w:t>环境组委会主办，学生科学技术协会承办。</w:t>
      </w:r>
    </w:p>
    <w:p w:rsidR="0088727B" w:rsidRPr="00434F62" w:rsidRDefault="00AB6EF9" w:rsidP="00D36606">
      <w:pPr>
        <w:pStyle w:val="a5"/>
        <w:numPr>
          <w:ilvl w:val="0"/>
          <w:numId w:val="2"/>
        </w:numPr>
        <w:ind w:firstLineChars="0"/>
        <w:jc w:val="left"/>
        <w:rPr>
          <w:rFonts w:ascii="仿宋" w:hAnsi="仿宋"/>
          <w:b/>
          <w:szCs w:val="24"/>
        </w:rPr>
      </w:pPr>
      <w:r w:rsidRPr="00434F62">
        <w:rPr>
          <w:rFonts w:ascii="仿宋" w:hAnsi="仿宋" w:hint="eastAsia"/>
          <w:b/>
          <w:szCs w:val="24"/>
        </w:rPr>
        <w:t>参赛人员要求</w:t>
      </w:r>
    </w:p>
    <w:p w:rsidR="00AB6EF9" w:rsidRPr="00434F62" w:rsidRDefault="00AB6EF9" w:rsidP="00AB6EF9">
      <w:pPr>
        <w:ind w:firstLine="420"/>
        <w:rPr>
          <w:rFonts w:ascii="仿宋" w:hAnsi="仿宋"/>
        </w:rPr>
      </w:pPr>
      <w:r w:rsidRPr="00434F62">
        <w:rPr>
          <w:rFonts w:ascii="仿宋" w:hAnsi="仿宋" w:hint="eastAsia"/>
        </w:rPr>
        <w:t>2014级环境工程专业在校本科生与对二级泵站设计有所了解或感兴趣的同学均可报名参赛。报名者应具有较强的创新能力与实践能力，并具有团队协作精神。</w:t>
      </w:r>
    </w:p>
    <w:p w:rsidR="00AB6EF9" w:rsidRPr="00434F62" w:rsidRDefault="00AB6EF9" w:rsidP="00AB6EF9">
      <w:pPr>
        <w:ind w:firstLine="420"/>
        <w:rPr>
          <w:rFonts w:ascii="仿宋" w:hAnsi="仿宋"/>
        </w:rPr>
      </w:pPr>
      <w:r w:rsidRPr="00434F62">
        <w:rPr>
          <w:rFonts w:ascii="仿宋" w:hAnsi="仿宋" w:hint="eastAsia"/>
        </w:rPr>
        <w:t>有意者自行组队参加竞赛，每组限三名学生，每名学生限参加一组。</w:t>
      </w:r>
    </w:p>
    <w:p w:rsidR="00AB6EF9" w:rsidRPr="00434F62" w:rsidRDefault="00AB6EF9" w:rsidP="00D36606">
      <w:pPr>
        <w:pStyle w:val="a5"/>
        <w:numPr>
          <w:ilvl w:val="0"/>
          <w:numId w:val="2"/>
        </w:numPr>
        <w:ind w:firstLineChars="0"/>
        <w:jc w:val="left"/>
        <w:rPr>
          <w:rFonts w:ascii="仿宋" w:hAnsi="仿宋"/>
          <w:b/>
          <w:szCs w:val="24"/>
        </w:rPr>
      </w:pPr>
      <w:r w:rsidRPr="00434F62">
        <w:rPr>
          <w:rFonts w:ascii="仿宋" w:hAnsi="仿宋" w:hint="eastAsia"/>
          <w:b/>
          <w:szCs w:val="24"/>
        </w:rPr>
        <w:t>竞赛内容及要求</w:t>
      </w:r>
    </w:p>
    <w:p w:rsidR="0030708A" w:rsidRPr="00434F62" w:rsidRDefault="0030708A" w:rsidP="0030708A">
      <w:pPr>
        <w:widowControl/>
        <w:adjustRightInd w:val="0"/>
        <w:spacing w:line="300" w:lineRule="auto"/>
        <w:ind w:firstLine="420"/>
        <w:jc w:val="left"/>
        <w:rPr>
          <w:rFonts w:ascii="仿宋" w:hAnsi="仿宋"/>
          <w:szCs w:val="28"/>
        </w:rPr>
      </w:pPr>
      <w:r w:rsidRPr="00434F62">
        <w:rPr>
          <w:rFonts w:ascii="仿宋" w:hAnsi="仿宋" w:hint="eastAsia"/>
          <w:szCs w:val="28"/>
        </w:rPr>
        <w:t>比赛分为考卷测试和设计制图，考卷测试为笔试，小组内3名成员讨论做题题，决策出自己的方案，并将相关数据记录于试卷上。设计制图在之后的三天内提交，未提交者成绩作废。</w:t>
      </w:r>
    </w:p>
    <w:p w:rsidR="00AB6EF9" w:rsidRPr="00434F62" w:rsidRDefault="00AB6EF9" w:rsidP="00D36606">
      <w:pPr>
        <w:pStyle w:val="a5"/>
        <w:numPr>
          <w:ilvl w:val="0"/>
          <w:numId w:val="2"/>
        </w:numPr>
        <w:ind w:firstLineChars="0"/>
        <w:jc w:val="left"/>
        <w:rPr>
          <w:rFonts w:ascii="仿宋" w:hAnsi="仿宋"/>
          <w:b/>
          <w:szCs w:val="24"/>
        </w:rPr>
      </w:pPr>
      <w:r w:rsidRPr="00434F62">
        <w:rPr>
          <w:rFonts w:ascii="仿宋" w:hAnsi="仿宋" w:hint="eastAsia"/>
          <w:b/>
          <w:szCs w:val="24"/>
        </w:rPr>
        <w:t>赛程安排</w:t>
      </w:r>
    </w:p>
    <w:p w:rsidR="00AB6EF9" w:rsidRPr="00434F62" w:rsidRDefault="00AB6EF9" w:rsidP="00AB6EF9">
      <w:pPr>
        <w:pStyle w:val="a5"/>
        <w:numPr>
          <w:ilvl w:val="0"/>
          <w:numId w:val="3"/>
        </w:numPr>
        <w:ind w:firstLineChars="0"/>
        <w:rPr>
          <w:rFonts w:ascii="仿宋" w:hAnsi="仿宋"/>
        </w:rPr>
      </w:pPr>
      <w:r w:rsidRPr="00434F62">
        <w:rPr>
          <w:rFonts w:ascii="仿宋" w:hAnsi="仿宋" w:hint="eastAsia"/>
        </w:rPr>
        <w:t>报名截止时间：12月11日</w:t>
      </w:r>
    </w:p>
    <w:p w:rsidR="00AB6EF9" w:rsidRPr="00434F62" w:rsidRDefault="00AB6EF9" w:rsidP="00AB6EF9">
      <w:pPr>
        <w:pStyle w:val="a5"/>
        <w:numPr>
          <w:ilvl w:val="0"/>
          <w:numId w:val="3"/>
        </w:numPr>
        <w:ind w:firstLineChars="0"/>
        <w:rPr>
          <w:rFonts w:ascii="仿宋" w:hAnsi="仿宋"/>
        </w:rPr>
      </w:pPr>
      <w:r w:rsidRPr="00434F62">
        <w:rPr>
          <w:rFonts w:ascii="仿宋" w:hAnsi="仿宋" w:hint="eastAsia"/>
        </w:rPr>
        <w:t>报名方式：</w:t>
      </w:r>
      <w:r w:rsidR="0088727B" w:rsidRPr="00434F62">
        <w:rPr>
          <w:rFonts w:ascii="仿宋" w:hAnsi="仿宋" w:hint="eastAsia"/>
        </w:rPr>
        <w:t>“我要参加+姓名+班级+学号+联系方式”发送至邮箱</w:t>
      </w:r>
      <w:r w:rsidR="002B0C4C" w:rsidRPr="00434F62">
        <w:rPr>
          <w:rFonts w:ascii="仿宋" w:hAnsi="仿宋" w:hint="eastAsia"/>
        </w:rPr>
        <w:t>16231210@bjtu.edu.cn或编写短信至18275409707</w:t>
      </w:r>
    </w:p>
    <w:p w:rsidR="007253B3" w:rsidRPr="00434F62" w:rsidRDefault="007253B3" w:rsidP="007253B3">
      <w:pPr>
        <w:ind w:left="360"/>
        <w:jc w:val="left"/>
        <w:rPr>
          <w:rFonts w:ascii="仿宋" w:hAnsi="仿宋"/>
        </w:rPr>
      </w:pPr>
      <w:r w:rsidRPr="00434F62">
        <w:rPr>
          <w:rFonts w:ascii="仿宋" w:hAnsi="仿宋"/>
        </w:rPr>
        <w:t>竞赛</w:t>
      </w:r>
      <w:r w:rsidRPr="00434F62">
        <w:rPr>
          <w:rFonts w:ascii="仿宋" w:hAnsi="仿宋" w:hint="eastAsia"/>
        </w:rPr>
        <w:t>时间：第十五周周四。</w:t>
      </w:r>
    </w:p>
    <w:p w:rsidR="007253B3" w:rsidRPr="00434F62" w:rsidRDefault="007253B3" w:rsidP="007253B3">
      <w:pPr>
        <w:jc w:val="left"/>
        <w:rPr>
          <w:rFonts w:ascii="仿宋" w:hAnsi="仿宋"/>
        </w:rPr>
      </w:pPr>
      <w:r w:rsidRPr="00434F62">
        <w:rPr>
          <w:rFonts w:ascii="仿宋" w:hAnsi="仿宋" w:hint="eastAsia"/>
        </w:rPr>
        <w:t xml:space="preserve"> 竞赛地点：另行通知。</w:t>
      </w:r>
    </w:p>
    <w:p w:rsidR="00AB6EF9" w:rsidRPr="00434F62" w:rsidRDefault="00AB6EF9" w:rsidP="00D36606">
      <w:pPr>
        <w:pStyle w:val="a5"/>
        <w:numPr>
          <w:ilvl w:val="0"/>
          <w:numId w:val="2"/>
        </w:numPr>
        <w:ind w:firstLineChars="0"/>
        <w:jc w:val="left"/>
        <w:rPr>
          <w:rFonts w:ascii="仿宋" w:hAnsi="仿宋"/>
          <w:b/>
          <w:szCs w:val="24"/>
        </w:rPr>
      </w:pPr>
      <w:r w:rsidRPr="00434F62">
        <w:rPr>
          <w:rFonts w:ascii="仿宋" w:hAnsi="仿宋" w:hint="eastAsia"/>
          <w:b/>
          <w:szCs w:val="24"/>
        </w:rPr>
        <w:t>奖项奖励</w:t>
      </w:r>
    </w:p>
    <w:p w:rsidR="00FE0B35" w:rsidRPr="00434F62" w:rsidRDefault="00AB6EF9" w:rsidP="00FE0B35">
      <w:pPr>
        <w:ind w:firstLine="420"/>
        <w:rPr>
          <w:rFonts w:ascii="仿宋" w:hAnsi="仿宋"/>
        </w:rPr>
      </w:pPr>
      <w:r w:rsidRPr="00434F62">
        <w:rPr>
          <w:rFonts w:ascii="仿宋" w:hAnsi="仿宋" w:hint="eastAsia"/>
        </w:rPr>
        <w:t>竞赛设</w:t>
      </w:r>
      <w:r w:rsidR="00FE0B35" w:rsidRPr="00434F62">
        <w:rPr>
          <w:rFonts w:ascii="仿宋" w:hAnsi="仿宋" w:hint="eastAsia"/>
        </w:rPr>
        <w:t>一、二、三等奖，以参赛组为单位进行评奖，获奖数根据参赛队数按一定比例确定，对获奖的作品将颁发获奖证书。</w:t>
      </w:r>
    </w:p>
    <w:p w:rsidR="00FE0B35" w:rsidRPr="00434F62" w:rsidRDefault="00FE0B35" w:rsidP="00D36606">
      <w:pPr>
        <w:pStyle w:val="a5"/>
        <w:numPr>
          <w:ilvl w:val="0"/>
          <w:numId w:val="2"/>
        </w:numPr>
        <w:ind w:firstLineChars="0"/>
        <w:jc w:val="left"/>
        <w:rPr>
          <w:rFonts w:ascii="仿宋" w:hAnsi="仿宋"/>
          <w:b/>
          <w:szCs w:val="24"/>
        </w:rPr>
      </w:pPr>
      <w:r w:rsidRPr="00434F62">
        <w:rPr>
          <w:rFonts w:ascii="仿宋" w:hAnsi="仿宋" w:hint="eastAsia"/>
          <w:b/>
          <w:szCs w:val="24"/>
        </w:rPr>
        <w:lastRenderedPageBreak/>
        <w:t>其他</w:t>
      </w:r>
    </w:p>
    <w:p w:rsidR="00FE0B35" w:rsidRPr="00434F62" w:rsidRDefault="00FE0B35" w:rsidP="000D6148">
      <w:pPr>
        <w:ind w:firstLineChars="200" w:firstLine="480"/>
        <w:rPr>
          <w:rFonts w:ascii="仿宋" w:hAnsi="仿宋"/>
        </w:rPr>
      </w:pPr>
      <w:r w:rsidRPr="00434F62">
        <w:rPr>
          <w:rFonts w:ascii="仿宋" w:hAnsi="仿宋" w:hint="eastAsia"/>
        </w:rPr>
        <w:t>竞赛联系人：史靖    联系电话：18813010016</w:t>
      </w:r>
    </w:p>
    <w:p w:rsidR="00FE0B35" w:rsidRPr="00434F62" w:rsidRDefault="00FE0B35" w:rsidP="000D6148">
      <w:pPr>
        <w:ind w:firstLineChars="200" w:firstLine="480"/>
        <w:rPr>
          <w:rFonts w:ascii="仿宋" w:hAnsi="仿宋"/>
        </w:rPr>
      </w:pPr>
      <w:r w:rsidRPr="00434F62">
        <w:rPr>
          <w:rFonts w:ascii="仿宋" w:hAnsi="仿宋" w:hint="eastAsia"/>
        </w:rPr>
        <w:t>电子邮箱：15231290@bjtu.edu.cn</w:t>
      </w:r>
    </w:p>
    <w:p w:rsidR="00434F62" w:rsidRDefault="00434F62" w:rsidP="00434F62">
      <w:pPr>
        <w:jc w:val="right"/>
        <w:rPr>
          <w:rFonts w:ascii="仿宋" w:hAnsi="仿宋" w:cs="仿宋"/>
        </w:rPr>
      </w:pPr>
    </w:p>
    <w:p w:rsidR="00434F62" w:rsidRDefault="00434F62" w:rsidP="00434F62">
      <w:pPr>
        <w:jc w:val="right"/>
        <w:rPr>
          <w:rFonts w:ascii="仿宋" w:hAnsi="仿宋" w:cs="仿宋"/>
        </w:rPr>
      </w:pPr>
      <w:r>
        <w:rPr>
          <w:rFonts w:ascii="仿宋" w:hAnsi="仿宋" w:cs="仿宋" w:hint="eastAsia"/>
        </w:rPr>
        <w:t>北京交通大学土木建筑工程学院</w:t>
      </w:r>
    </w:p>
    <w:p w:rsidR="00434F62" w:rsidRDefault="003431C8" w:rsidP="003431C8">
      <w:pPr>
        <w:jc w:val="right"/>
        <w:rPr>
          <w:rFonts w:ascii="仿宋" w:hAnsi="仿宋" w:cs="仿宋"/>
        </w:rPr>
      </w:pPr>
      <w:r>
        <w:rPr>
          <w:rFonts w:ascii="仿宋" w:hAnsi="仿宋" w:cs="仿宋" w:hint="eastAsia"/>
        </w:rPr>
        <w:t>泵站设计</w:t>
      </w:r>
      <w:r w:rsidR="00434F62">
        <w:rPr>
          <w:rFonts w:ascii="仿宋" w:hAnsi="仿宋" w:cs="仿宋" w:hint="eastAsia"/>
        </w:rPr>
        <w:t>竞赛组委会</w:t>
      </w:r>
    </w:p>
    <w:p w:rsidR="00434F62" w:rsidRDefault="00434F62" w:rsidP="00434F62">
      <w:pPr>
        <w:jc w:val="right"/>
        <w:rPr>
          <w:rFonts w:ascii="仿宋" w:hAnsi="仿宋" w:cs="仿宋"/>
        </w:rPr>
      </w:pPr>
      <w:r>
        <w:rPr>
          <w:rFonts w:ascii="仿宋" w:hAnsi="仿宋" w:cs="仿宋" w:hint="eastAsia"/>
        </w:rPr>
        <w:t>2016年12月5日</w:t>
      </w:r>
    </w:p>
    <w:p w:rsidR="00AB6EF9" w:rsidRPr="00434F62" w:rsidRDefault="00AB6EF9" w:rsidP="00AB6EF9">
      <w:pPr>
        <w:ind w:left="420"/>
      </w:pPr>
      <w:bookmarkStart w:id="0" w:name="_GoBack"/>
      <w:bookmarkEnd w:id="0"/>
    </w:p>
    <w:sectPr w:rsidR="00AB6EF9" w:rsidRPr="00434F62" w:rsidSect="00DC3D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D53" w:rsidRDefault="00D37D53" w:rsidP="006F2EC8">
      <w:pPr>
        <w:spacing w:line="240" w:lineRule="auto"/>
      </w:pPr>
      <w:r>
        <w:separator/>
      </w:r>
    </w:p>
  </w:endnote>
  <w:endnote w:type="continuationSeparator" w:id="1">
    <w:p w:rsidR="00D37D53" w:rsidRDefault="00D37D53" w:rsidP="006F2E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Noto Sans SC Regular"/>
    <w:panose1 w:val="02010609060101010101"/>
    <w:charset w:val="86"/>
    <w:family w:val="modern"/>
    <w:pitch w:val="fixed"/>
    <w:sig w:usb0="800002BF" w:usb1="38CF7CFA" w:usb2="00000016" w:usb3="00000000" w:csb0="00040001" w:csb1="00000000"/>
  </w:font>
  <w:font w:name="华文中宋">
    <w:altName w:val="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D53" w:rsidRDefault="00D37D53" w:rsidP="006F2EC8">
      <w:pPr>
        <w:spacing w:line="240" w:lineRule="auto"/>
      </w:pPr>
      <w:r>
        <w:separator/>
      </w:r>
    </w:p>
  </w:footnote>
  <w:footnote w:type="continuationSeparator" w:id="1">
    <w:p w:rsidR="00D37D53" w:rsidRDefault="00D37D53" w:rsidP="006F2E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14B7"/>
    <w:multiLevelType w:val="hybridMultilevel"/>
    <w:tmpl w:val="3AC85C74"/>
    <w:lvl w:ilvl="0" w:tplc="115EA66E">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52C5157"/>
    <w:multiLevelType w:val="hybridMultilevel"/>
    <w:tmpl w:val="463E44BA"/>
    <w:lvl w:ilvl="0" w:tplc="8AC6507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8466E8"/>
    <w:multiLevelType w:val="hybridMultilevel"/>
    <w:tmpl w:val="D004C720"/>
    <w:lvl w:ilvl="0" w:tplc="15D257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1836"/>
    <w:rsid w:val="000D6148"/>
    <w:rsid w:val="00151598"/>
    <w:rsid w:val="0019120C"/>
    <w:rsid w:val="00297A34"/>
    <w:rsid w:val="002B0C4C"/>
    <w:rsid w:val="0030708A"/>
    <w:rsid w:val="003431C8"/>
    <w:rsid w:val="00430366"/>
    <w:rsid w:val="00434F62"/>
    <w:rsid w:val="004C7C02"/>
    <w:rsid w:val="00513D23"/>
    <w:rsid w:val="006F2EC8"/>
    <w:rsid w:val="007253B3"/>
    <w:rsid w:val="0084552D"/>
    <w:rsid w:val="0088727B"/>
    <w:rsid w:val="008F7DF6"/>
    <w:rsid w:val="00A168AC"/>
    <w:rsid w:val="00AB6EF9"/>
    <w:rsid w:val="00B352B4"/>
    <w:rsid w:val="00BC1149"/>
    <w:rsid w:val="00BC7A8E"/>
    <w:rsid w:val="00CF629E"/>
    <w:rsid w:val="00D36606"/>
    <w:rsid w:val="00D37D53"/>
    <w:rsid w:val="00D41836"/>
    <w:rsid w:val="00DC3D2A"/>
    <w:rsid w:val="00FE0B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C8"/>
    <w:pPr>
      <w:widowControl w:val="0"/>
      <w:spacing w:line="360" w:lineRule="auto"/>
      <w:jc w:val="both"/>
    </w:pPr>
    <w:rPr>
      <w:rFonts w:eastAsia="仿宋"/>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E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EC8"/>
    <w:rPr>
      <w:sz w:val="18"/>
      <w:szCs w:val="18"/>
    </w:rPr>
  </w:style>
  <w:style w:type="paragraph" w:styleId="a4">
    <w:name w:val="footer"/>
    <w:basedOn w:val="a"/>
    <w:link w:val="Char0"/>
    <w:uiPriority w:val="99"/>
    <w:unhideWhenUsed/>
    <w:rsid w:val="006F2EC8"/>
    <w:pPr>
      <w:tabs>
        <w:tab w:val="center" w:pos="4153"/>
        <w:tab w:val="right" w:pos="8306"/>
      </w:tabs>
      <w:snapToGrid w:val="0"/>
      <w:jc w:val="left"/>
    </w:pPr>
    <w:rPr>
      <w:sz w:val="18"/>
      <w:szCs w:val="18"/>
    </w:rPr>
  </w:style>
  <w:style w:type="character" w:customStyle="1" w:styleId="Char0">
    <w:name w:val="页脚 Char"/>
    <w:basedOn w:val="a0"/>
    <w:link w:val="a4"/>
    <w:uiPriority w:val="99"/>
    <w:rsid w:val="006F2EC8"/>
    <w:rPr>
      <w:sz w:val="18"/>
      <w:szCs w:val="18"/>
    </w:rPr>
  </w:style>
  <w:style w:type="paragraph" w:styleId="a5">
    <w:name w:val="List Paragraph"/>
    <w:basedOn w:val="a"/>
    <w:uiPriority w:val="34"/>
    <w:qFormat/>
    <w:rsid w:val="006F2EC8"/>
    <w:pPr>
      <w:ind w:firstLineChars="200" w:firstLine="420"/>
    </w:pPr>
  </w:style>
</w:styles>
</file>

<file path=word/webSettings.xml><?xml version="1.0" encoding="utf-8"?>
<w:webSettings xmlns:r="http://schemas.openxmlformats.org/officeDocument/2006/relationships" xmlns:w="http://schemas.openxmlformats.org/wordprocessingml/2006/main">
  <w:divs>
    <w:div w:id="5545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18</cp:revision>
  <dcterms:created xsi:type="dcterms:W3CDTF">2016-11-23T11:04:00Z</dcterms:created>
  <dcterms:modified xsi:type="dcterms:W3CDTF">2016-12-06T04:01:00Z</dcterms:modified>
</cp:coreProperties>
</file>