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24"/>
        </w:rPr>
      </w:pPr>
      <w:bookmarkStart w:id="0" w:name="_GoBack"/>
      <w:r>
        <w:rPr>
          <w:rFonts w:hint="eastAsia" w:ascii="黑体" w:hAnsi="黑体" w:eastAsia="黑体"/>
          <w:sz w:val="32"/>
          <w:szCs w:val="24"/>
        </w:rPr>
        <w:t>国家</w:t>
      </w:r>
      <w:r>
        <w:rPr>
          <w:rFonts w:ascii="黑体" w:hAnsi="黑体" w:eastAsia="黑体"/>
          <w:sz w:val="32"/>
          <w:szCs w:val="24"/>
        </w:rPr>
        <w:t>自然基金招募外派志愿者通知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国家自然科学基金委员会的集中受理工作近期即将召开，每年我校均会派出大批优秀同学到国家自然科学基金委员会</w:t>
      </w:r>
      <w:r>
        <w:rPr>
          <w:rFonts w:hint="eastAsia" w:asciiTheme="minorEastAsia" w:hAnsiTheme="minorEastAsia"/>
          <w:sz w:val="24"/>
          <w:szCs w:val="24"/>
          <w:lang w:eastAsia="zh-CN"/>
        </w:rPr>
        <w:t>协助</w:t>
      </w:r>
      <w:r>
        <w:rPr>
          <w:rFonts w:hint="eastAsia" w:asciiTheme="minorEastAsia" w:hAnsiTheme="minorEastAsia"/>
          <w:sz w:val="24"/>
          <w:szCs w:val="24"/>
        </w:rPr>
        <w:t>集中受理工作，此次集中受理活动时间是3月15日-20日，为期6天，</w:t>
      </w:r>
      <w:r>
        <w:rPr>
          <w:rFonts w:asciiTheme="minorEastAsia" w:hAnsiTheme="minorEastAsia"/>
          <w:sz w:val="24"/>
          <w:szCs w:val="24"/>
        </w:rPr>
        <w:t>具体</w:t>
      </w:r>
      <w:r>
        <w:rPr>
          <w:rFonts w:hint="eastAsia" w:asciiTheme="minorEastAsia" w:hAnsiTheme="minorEastAsia"/>
          <w:sz w:val="24"/>
          <w:szCs w:val="24"/>
        </w:rPr>
        <w:t>情况</w:t>
      </w:r>
      <w:r>
        <w:rPr>
          <w:rFonts w:asciiTheme="minorEastAsia" w:hAnsiTheme="minorEastAsia"/>
          <w:sz w:val="24"/>
          <w:szCs w:val="24"/>
        </w:rPr>
        <w:t>如下：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招募对象</w:t>
      </w:r>
      <w:r>
        <w:rPr>
          <w:rFonts w:asciiTheme="minorEastAsia" w:hAnsiTheme="minorEastAsia"/>
          <w:b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</w:rPr>
        <w:t>我院</w:t>
      </w:r>
      <w:r>
        <w:rPr>
          <w:rFonts w:asciiTheme="minorEastAsia" w:hAnsiTheme="minorEastAsia"/>
          <w:sz w:val="24"/>
          <w:szCs w:val="24"/>
        </w:rPr>
        <w:t>大四</w:t>
      </w:r>
      <w:r>
        <w:rPr>
          <w:rFonts w:hint="eastAsia" w:asciiTheme="minorEastAsia" w:hAnsiTheme="minorEastAsia"/>
          <w:sz w:val="24"/>
          <w:szCs w:val="24"/>
        </w:rPr>
        <w:t>本科</w:t>
      </w:r>
      <w:r>
        <w:rPr>
          <w:rFonts w:asciiTheme="minorEastAsia" w:hAnsiTheme="minorEastAsia"/>
          <w:sz w:val="24"/>
          <w:szCs w:val="24"/>
        </w:rPr>
        <w:t>生或研究生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工作时间：</w:t>
      </w:r>
      <w:r>
        <w:rPr>
          <w:rFonts w:hint="eastAsia" w:asciiTheme="minorEastAsia" w:hAnsiTheme="minorEastAsia"/>
          <w:sz w:val="24"/>
          <w:szCs w:val="24"/>
        </w:rPr>
        <w:t>每天8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:</w:t>
      </w:r>
      <w:r>
        <w:rPr>
          <w:rFonts w:hint="eastAsia" w:asciiTheme="minorEastAsia" w:hAnsiTheme="minorEastAsia"/>
          <w:sz w:val="24"/>
          <w:szCs w:val="24"/>
        </w:rPr>
        <w:t>30-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/>
          <w:sz w:val="24"/>
          <w:szCs w:val="24"/>
        </w:rPr>
        <w:t xml:space="preserve">:00 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工作地点：</w:t>
      </w:r>
      <w:r>
        <w:rPr>
          <w:rFonts w:hint="eastAsia" w:asciiTheme="minorEastAsia" w:hAnsiTheme="minorEastAsia"/>
          <w:sz w:val="24"/>
          <w:szCs w:val="24"/>
        </w:rPr>
        <w:t xml:space="preserve">基金委中德中心大厅 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工作内容：</w:t>
      </w:r>
      <w:r>
        <w:rPr>
          <w:rFonts w:hint="eastAsia" w:asciiTheme="minorEastAsia" w:hAnsiTheme="minorEastAsia"/>
          <w:sz w:val="24"/>
          <w:szCs w:val="24"/>
        </w:rPr>
        <w:t xml:space="preserve">协助基金委老师完成申请书的接收、录入系统、按学部、项目类型分类打包，向各学部运送。 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工作待遇：</w:t>
      </w:r>
      <w:r>
        <w:rPr>
          <w:rFonts w:hint="eastAsia" w:asciiTheme="minorEastAsia" w:hAnsiTheme="minorEastAsia"/>
          <w:sz w:val="24"/>
          <w:szCs w:val="24"/>
        </w:rPr>
        <w:t xml:space="preserve">100元/天，累计15天以上可开实习证明（与其他已参加的基金委活动天数累加满15天即可）；早出晚归，专车接送；三餐全包。 </w:t>
      </w:r>
    </w:p>
    <w:p>
      <w:pPr>
        <w:spacing w:line="360" w:lineRule="auto"/>
        <w:ind w:firstLine="482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工作特点：</w:t>
      </w:r>
      <w:r>
        <w:rPr>
          <w:rFonts w:hint="eastAsia" w:asciiTheme="minorEastAsia" w:hAnsiTheme="minorEastAsia"/>
          <w:sz w:val="24"/>
          <w:szCs w:val="24"/>
        </w:rPr>
        <w:t>能够接触到各专业同学，建立稳定的友谊，了解每年国家自然科学基金委基金申请情况，拓宽自己的视野，能认识不少基金委老师及各地专家，最后一天更能和基金委老师合影留念！另</w:t>
      </w:r>
      <w:r>
        <w:rPr>
          <w:rFonts w:asciiTheme="minorEastAsia" w:hAnsiTheme="minorEastAsia"/>
          <w:sz w:val="24"/>
          <w:szCs w:val="24"/>
        </w:rPr>
        <w:t>：每次圆满完成服务工作的</w:t>
      </w:r>
      <w:r>
        <w:rPr>
          <w:rFonts w:hint="eastAsia" w:asciiTheme="minorEastAsia" w:hAnsiTheme="minorEastAsia"/>
          <w:sz w:val="24"/>
          <w:szCs w:val="24"/>
        </w:rPr>
        <w:t>研究生</w:t>
      </w:r>
      <w:r>
        <w:rPr>
          <w:rFonts w:asciiTheme="minorEastAsia" w:hAnsiTheme="minorEastAsia"/>
          <w:sz w:val="24"/>
          <w:szCs w:val="24"/>
        </w:rPr>
        <w:t>可以获得研究生工作组的</w:t>
      </w:r>
      <w:r>
        <w:rPr>
          <w:rFonts w:hint="eastAsia" w:asciiTheme="minorEastAsia" w:hAnsiTheme="minorEastAsia"/>
          <w:sz w:val="24"/>
          <w:szCs w:val="24"/>
        </w:rPr>
        <w:t>认定</w:t>
      </w:r>
      <w:r>
        <w:rPr>
          <w:rFonts w:asciiTheme="minorEastAsia" w:hAnsiTheme="minorEastAsia"/>
          <w:sz w:val="24"/>
          <w:szCs w:val="24"/>
        </w:rPr>
        <w:t>的思测加分。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特别要求：</w:t>
      </w:r>
      <w:r>
        <w:rPr>
          <w:rFonts w:hint="eastAsia" w:asciiTheme="minorEastAsia" w:hAnsiTheme="minorEastAsia"/>
          <w:sz w:val="24"/>
          <w:szCs w:val="24"/>
        </w:rPr>
        <w:t xml:space="preserve">有研究生创新基金的同学，以前由于种种原因未能即时参加基金委志愿服务的同学，烦请这次务必报名参加。 </w:t>
      </w: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注意事项：</w:t>
      </w:r>
      <w:r>
        <w:rPr>
          <w:rFonts w:hint="eastAsia" w:asciiTheme="minorEastAsia" w:hAnsiTheme="minorEastAsia"/>
          <w:sz w:val="24"/>
          <w:szCs w:val="24"/>
        </w:rPr>
        <w:t xml:space="preserve">要求能够连续参加，不可中途请假，面试时间待定。以下网站链接（http://59.64.0.71/）为科技处驻自然基金外派助管资讯网，内有相关活动简介以及活动照片，方便同学们了解基金委外派助管的工作。还可通过关注北京交通大学企业号中的志愿服务了解相关信息。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  <w:u w:val="single"/>
        </w:rPr>
      </w:pPr>
      <w:r>
        <w:rPr>
          <w:rFonts w:hint="eastAsia" w:asciiTheme="minorEastAsia" w:hAnsiTheme="minorEastAsia"/>
          <w:sz w:val="24"/>
          <w:szCs w:val="24"/>
          <w:u w:val="single"/>
        </w:rPr>
        <w:t>请申请人填写</w:t>
      </w:r>
      <w:r>
        <w:rPr>
          <w:rFonts w:asciiTheme="minorEastAsia" w:hAnsiTheme="minorEastAsia"/>
          <w:sz w:val="24"/>
          <w:szCs w:val="24"/>
          <w:u w:val="single"/>
        </w:rPr>
        <w:t>附件一</w:t>
      </w:r>
      <w:r>
        <w:rPr>
          <w:rFonts w:hint="eastAsia" w:asciiTheme="minorEastAsia" w:hAnsiTheme="minorEastAsia"/>
          <w:sz w:val="24"/>
          <w:szCs w:val="24"/>
          <w:u w:val="single"/>
        </w:rPr>
        <w:t>：</w:t>
      </w:r>
      <w:r>
        <w:rPr>
          <w:rFonts w:asciiTheme="minorEastAsia" w:hAnsiTheme="minorEastAsia"/>
          <w:sz w:val="24"/>
          <w:szCs w:val="24"/>
          <w:u w:val="single"/>
        </w:rPr>
        <w:t>申请表和附件二：汇总表</w:t>
      </w:r>
      <w:r>
        <w:rPr>
          <w:rFonts w:hint="eastAsia" w:asciiTheme="minorEastAsia" w:hAnsiTheme="minorEastAsia"/>
          <w:sz w:val="24"/>
          <w:szCs w:val="24"/>
          <w:u w:val="single"/>
        </w:rPr>
        <w:t>，将汇总表格在</w:t>
      </w:r>
      <w:r>
        <w:rPr>
          <w:rFonts w:asciiTheme="minorEastAsia" w:hAnsiTheme="minorEastAsia"/>
          <w:sz w:val="24"/>
          <w:szCs w:val="24"/>
          <w:u w:val="single"/>
        </w:rPr>
        <w:t>2</w:t>
      </w:r>
      <w:r>
        <w:rPr>
          <w:rFonts w:hint="eastAsia" w:asciiTheme="minorEastAsia" w:hAnsiTheme="minorEastAsia"/>
          <w:sz w:val="24"/>
          <w:szCs w:val="24"/>
          <w:u w:val="single"/>
        </w:rPr>
        <w:t>月</w:t>
      </w:r>
      <w:r>
        <w:rPr>
          <w:rFonts w:asciiTheme="minorEastAsia" w:hAnsiTheme="minorEastAsia"/>
          <w:sz w:val="24"/>
          <w:szCs w:val="24"/>
          <w:u w:val="single"/>
        </w:rPr>
        <w:t>28</w:t>
      </w:r>
      <w:r>
        <w:rPr>
          <w:rFonts w:hint="eastAsia" w:asciiTheme="minorEastAsia" w:hAnsiTheme="minorEastAsia"/>
          <w:sz w:val="24"/>
          <w:szCs w:val="24"/>
          <w:u w:val="single"/>
        </w:rPr>
        <w:t>日（下周二）之前返发送至</w:t>
      </w:r>
      <w:r>
        <w:rPr>
          <w:rFonts w:asciiTheme="minorEastAsia" w:hAnsiTheme="minorEastAsia"/>
          <w:sz w:val="24"/>
          <w:szCs w:val="24"/>
          <w:u w:val="single"/>
        </w:rPr>
        <w:t>15115268</w:t>
      </w:r>
      <w:r>
        <w:rPr>
          <w:rFonts w:hint="eastAsia" w:asciiTheme="minorEastAsia" w:hAnsiTheme="minorEastAsia"/>
          <w:sz w:val="24"/>
          <w:szCs w:val="24"/>
          <w:u w:val="single"/>
        </w:rPr>
        <w:t>@bjtu.edu.cn邮箱内，校科技处将在收回报名信息汇总表后开始组织面试与培训，</w:t>
      </w:r>
      <w:r>
        <w:rPr>
          <w:rFonts w:hint="eastAsia" w:asciiTheme="minorEastAsia" w:hAnsiTheme="minorEastAsia"/>
          <w:sz w:val="24"/>
          <w:szCs w:val="24"/>
          <w:u w:val="single"/>
          <w:lang w:eastAsia="zh-CN"/>
        </w:rPr>
        <w:t>届时通过班级通知到大家</w:t>
      </w:r>
      <w:r>
        <w:rPr>
          <w:rFonts w:hint="eastAsia" w:asciiTheme="minorEastAsia" w:hAnsiTheme="minorEastAsia"/>
          <w:sz w:val="24"/>
          <w:szCs w:val="24"/>
          <w:u w:val="single"/>
        </w:rPr>
        <w:t>。</w:t>
      </w:r>
    </w:p>
    <w:p>
      <w:pPr>
        <w:spacing w:line="360" w:lineRule="auto"/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土建学院</w:t>
      </w:r>
      <w:r>
        <w:rPr>
          <w:rFonts w:asciiTheme="minorEastAsia" w:hAnsiTheme="minorEastAsia"/>
          <w:sz w:val="24"/>
          <w:szCs w:val="24"/>
        </w:rPr>
        <w:t>研究生工作组</w:t>
      </w:r>
    </w:p>
    <w:p>
      <w:pPr>
        <w:spacing w:line="360" w:lineRule="auto"/>
        <w:ind w:right="240"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2017年2月24日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7"/>
    <w:rsid w:val="001F0018"/>
    <w:rsid w:val="00211F87"/>
    <w:rsid w:val="0046215B"/>
    <w:rsid w:val="0057004B"/>
    <w:rsid w:val="00690945"/>
    <w:rsid w:val="008F6D38"/>
    <w:rsid w:val="2FB06F8C"/>
    <w:rsid w:val="615F7D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2017-02-24T08:00:00Z</dcterms:created>
  <dc:creator>Gibran</dc:creator>
  <cp:lastModifiedBy>lenovo</cp:lastModifiedBy>
  <dcterms:modified xsi:type="dcterms:W3CDTF">2017-02-24T08:29:05Z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