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0"/>
        <w:jc w:val="left"/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-6"/>
          <w:sz w:val="36"/>
          <w:szCs w:val="36"/>
          <w:lang w:eastAsia="zh-CN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-6"/>
          <w:sz w:val="36"/>
          <w:szCs w:val="36"/>
          <w:lang w:eastAsia="zh-CN"/>
        </w:rPr>
        <w:t>土建研究生：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0"/>
        <w:jc w:val="left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-6"/>
          <w:sz w:val="36"/>
          <w:szCs w:val="36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  <w:t>根据学校《</w:t>
      </w:r>
      <w:r>
        <w:rPr>
          <w:rFonts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关于做好统计2019年寒假留校学生情况的通知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  <w:t>》，请各班1月3日前组织班级同学报名，</w:t>
      </w:r>
      <w:r>
        <w:rPr>
          <w:rFonts w:hint="eastAsia" w:ascii="华文仿宋" w:hAnsi="华文仿宋" w:eastAsia="华文仿宋" w:cs="华文仿宋"/>
          <w:i w:val="0"/>
          <w:caps w:val="0"/>
          <w:color w:val="auto"/>
          <w:spacing w:val="0"/>
          <w:sz w:val="30"/>
          <w:szCs w:val="30"/>
          <w:highlight w:val="yellow"/>
          <w:lang w:val="en-US" w:eastAsia="zh-CN"/>
        </w:rPr>
        <w:t>需要填写附件1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  <w:t>，详细要求填写完整，并请同学们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highlight w:val="yellow"/>
          <w:lang w:val="en-US" w:eastAsia="zh-CN"/>
        </w:rPr>
        <w:t>关注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highlight w:val="yellow"/>
        </w:rPr>
        <w:t>北京交大自强社”（微信号：bjtuzqs）的公众号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eastAsia="zh-CN"/>
        </w:rPr>
        <w:t>，后期假期活动将在此平台发布。另请同学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highlight w:val="yellow"/>
          <w:lang w:eastAsia="zh-CN"/>
        </w:rPr>
        <w:t>加入我院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highlight w:val="yellow"/>
          <w:lang w:val="en-US" w:eastAsia="zh-CN"/>
        </w:rPr>
        <w:t>2019年寒假不回家学生微信群（二维码附后</w:t>
      </w:r>
      <w:bookmarkStart w:id="0" w:name="_GoBack"/>
      <w:bookmarkEnd w:id="0"/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highlight w:val="yellow"/>
          <w:lang w:val="en-US" w:eastAsia="zh-CN"/>
        </w:rPr>
        <w:t>）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  <w:t>。学院假期工作老师在群内。（建议寒假如果只有一小段时间在学校的不报名，如果只是2.4左右回家几天，可以报名；整个寒假不回家的请报名，但如果已婚平时就住北京的可以不报名）。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74"/>
        <w:jc w:val="both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  <w:t>各班将报名结果1月3日22:00前报给分管班级的兼职辅导员，各兼职辅导员1月4日9:00前将汇总好的名单发给高振峰16121019@bjtu.edu.cn汇总。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74"/>
        <w:jc w:val="both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土木建筑工程学院研究生工作组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74"/>
        <w:jc w:val="both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2019年1月2日星期三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74"/>
        <w:jc w:val="both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0"/>
        <w:jc w:val="left"/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-6"/>
          <w:sz w:val="36"/>
          <w:szCs w:val="36"/>
          <w:lang w:eastAsia="zh-CN"/>
        </w:rPr>
      </w:pPr>
      <w:r>
        <w:rPr>
          <w:rStyle w:val="4"/>
          <w:rFonts w:hint="eastAsia" w:ascii="华文中宋" w:hAnsi="华文中宋" w:eastAsia="华文中宋" w:cs="华文中宋"/>
          <w:i w:val="0"/>
          <w:caps w:val="0"/>
          <w:color w:val="000000"/>
          <w:spacing w:val="-6"/>
          <w:sz w:val="36"/>
          <w:szCs w:val="36"/>
          <w:lang w:eastAsia="zh-CN"/>
        </w:rPr>
        <w:t>附学校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000000"/>
          <w:spacing w:val="-6"/>
          <w:sz w:val="36"/>
          <w:szCs w:val="36"/>
        </w:rPr>
        <w:t>关于做好统计2019年寒假留校学生情况的通知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各学院学生工作组、研究生工作组：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寒假将至，为加强学生自我教育、自我管理、自我服务、自我监督，组织学生利用寒假讲述“好故事”、传播“好声音”、传递“正能量”，确保学生度过一个温暖祥和的寒假，现就2019年寒假留校学生统计工作安排如下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 w:firstLine="59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1.根据学校校历，2019年寒假时间为1月21日-2月22日，除夕为2月4日，部分学生因路途遥远、学习培训等原因不能回家欢度春节。请各学院学生工作组、研究生工作组高度重视，了解本院学生尤其是困难学生的基本情况，务必摸底清楚和上报准确，避免遗漏补报情况发生，按照附件要求统计寒假留校学生名单，该名单将直接与后续活动的安排相关（</w:t>
      </w:r>
      <w:r>
        <w:rPr>
          <w:rStyle w:val="4"/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本次未纳入名单的学生不计入寒假活动范围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），请于2019年1月4日前返回资助中心工作邮箱xszzzx@m.bjtu.edu.cn。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2.请各学院从本院留校学生中指定两名学生负责人，并告知学生本人，要求最好全程留校，愿意承担任务，工作认真负责，有一定的组织和协调能力，须在统计表中注明。同时注意推荐有主持和文艺特长的学生，请一并在统计表标记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3.为做好寒假学生的教育和管理工作，请各学院上报一名负责寒假学生工作的辅导员老师姓名和联系方式，在假期期间保持联系畅通。各学院可根据工作安排，召开一次寒假不回家学生座谈会，介绍学生负责人，公布校院相关部门的联系方式，强调各项安全事宜，确保学生在校度过一个充实愉快的假期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4.后续各项寒假留校学生的活动通知会通过“北京交大自强社”（微信号：bjtuzqs）的公众号进行公布和报名，请留校学生务必提前关注，以免错过活动信息。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drawing>
          <wp:inline distT="0" distB="0" distL="114300" distR="114300">
            <wp:extent cx="2828925" cy="25812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学生资助管理中心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0"/>
          <w:szCs w:val="30"/>
        </w:rPr>
        <w:t>2018年12月24日</w:t>
      </w:r>
    </w:p>
    <w:p>
      <w:r>
        <w:drawing>
          <wp:inline distT="0" distB="0" distL="114300" distR="114300">
            <wp:extent cx="2847975" cy="3971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22E11"/>
    <w:rsid w:val="0DAA2C46"/>
    <w:rsid w:val="19944298"/>
    <w:rsid w:val="31682E2E"/>
    <w:rsid w:val="3A4177DA"/>
    <w:rsid w:val="3DA22E11"/>
    <w:rsid w:val="4EC13122"/>
    <w:rsid w:val="5760738D"/>
    <w:rsid w:val="57C86F25"/>
    <w:rsid w:val="5F5D0956"/>
    <w:rsid w:val="776E5450"/>
    <w:rsid w:val="7D0A4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2019-01-02T07:17:00Z</dcterms:created>
  <dc:creator>lenovo</dc:creator>
  <cp:lastModifiedBy>lenovo</cp:lastModifiedBy>
  <dcterms:modified xsi:type="dcterms:W3CDTF">2019-01-02T07:55:54Z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