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A"/>
        <w:widowControl w:val="1"/>
        <w:shd w:val="clear" w:color="auto" w:fill="ffffff"/>
        <w:spacing w:before="100" w:after="100"/>
        <w:jc w:val="center"/>
        <w:outlineLvl w:val="1"/>
        <w:rPr>
          <w:rFonts w:ascii="微软雅黑" w:cs="微软雅黑" w:hAnsi="微软雅黑" w:eastAsia="微软雅黑"/>
          <w:b w:val="1"/>
          <w:bCs w:val="1"/>
          <w:color w:val="4b4b4b"/>
          <w:kern w:val="36"/>
          <w:sz w:val="30"/>
          <w:szCs w:val="30"/>
          <w:u w:color="4b4b4b"/>
        </w:rPr>
      </w:pPr>
      <w:r>
        <w:rPr>
          <w:rFonts w:ascii="微软雅黑" w:cs="微软雅黑" w:hAnsi="微软雅黑" w:eastAsia="微软雅黑"/>
          <w:b w:val="1"/>
          <w:bCs w:val="1"/>
          <w:color w:val="4b4b4b"/>
          <w:kern w:val="36"/>
          <w:sz w:val="30"/>
          <w:szCs w:val="30"/>
          <w:u w:color="4b4b4b"/>
          <w:rtl w:val="0"/>
          <w:lang w:val="zh-TW" w:eastAsia="zh-TW"/>
        </w:rPr>
        <w:t>教育部办公厅关于举办第七届全国高校</w:t>
      </w:r>
      <w:r>
        <w:rPr>
          <w:rFonts w:ascii="微软雅黑" w:cs="微软雅黑" w:hAnsi="微软雅黑" w:eastAsia="微软雅黑"/>
          <w:b w:val="1"/>
          <w:bCs w:val="1"/>
          <w:color w:val="4b4b4b"/>
          <w:kern w:val="36"/>
          <w:sz w:val="30"/>
          <w:szCs w:val="30"/>
          <w:u w:color="4b4b4b"/>
          <w:rtl w:val="0"/>
          <w:lang w:val="zh-TW" w:eastAsia="zh-TW"/>
        </w:rPr>
        <w:br w:type="textWrapping"/>
      </w:r>
      <w:r>
        <w:rPr>
          <w:rFonts w:ascii="微软雅黑" w:cs="微软雅黑" w:hAnsi="微软雅黑" w:eastAsia="微软雅黑"/>
          <w:b w:val="1"/>
          <w:bCs w:val="1"/>
          <w:color w:val="4b4b4b"/>
          <w:kern w:val="36"/>
          <w:sz w:val="30"/>
          <w:szCs w:val="30"/>
          <w:u w:color="4b4b4b"/>
          <w:rtl w:val="0"/>
          <w:lang w:val="zh-TW" w:eastAsia="zh-TW"/>
        </w:rPr>
        <w:t>廉洁教育活动暨</w:t>
      </w:r>
      <w:r>
        <w:rPr>
          <w:rFonts w:ascii="微软雅黑" w:cs="微软雅黑" w:hAnsi="微软雅黑" w:eastAsia="微软雅黑"/>
          <w:b w:val="1"/>
          <w:bCs w:val="1"/>
          <w:color w:val="4b4b4b"/>
          <w:kern w:val="36"/>
          <w:sz w:val="30"/>
          <w:szCs w:val="30"/>
          <w:u w:color="4b4b4b"/>
          <w:rtl w:val="0"/>
          <w:lang w:val="en-US"/>
        </w:rPr>
        <w:t>“</w:t>
      </w:r>
      <w:r>
        <w:rPr>
          <w:rFonts w:ascii="微软雅黑" w:cs="微软雅黑" w:hAnsi="微软雅黑" w:eastAsia="微软雅黑"/>
          <w:b w:val="1"/>
          <w:bCs w:val="1"/>
          <w:color w:val="4b4b4b"/>
          <w:kern w:val="36"/>
          <w:sz w:val="30"/>
          <w:szCs w:val="30"/>
          <w:u w:color="4b4b4b"/>
          <w:rtl w:val="0"/>
          <w:lang w:val="zh-TW" w:eastAsia="zh-TW"/>
        </w:rPr>
        <w:t>携手打击腐败</w:t>
      </w:r>
      <w:r>
        <w:rPr>
          <w:rFonts w:ascii="微软雅黑" w:cs="微软雅黑" w:hAnsi="微软雅黑" w:eastAsia="微软雅黑"/>
          <w:b w:val="1"/>
          <w:bCs w:val="1"/>
          <w:color w:val="4b4b4b"/>
          <w:kern w:val="36"/>
          <w:sz w:val="30"/>
          <w:szCs w:val="30"/>
          <w:u w:color="4b4b4b"/>
          <w:rtl w:val="0"/>
          <w:lang w:val="en-US"/>
        </w:rPr>
        <w:t>”</w:t>
        <w:br w:type="textWrapping"/>
      </w:r>
      <w:r>
        <w:rPr>
          <w:rFonts w:ascii="微软雅黑" w:cs="微软雅黑" w:hAnsi="微软雅黑" w:eastAsia="微软雅黑"/>
          <w:b w:val="1"/>
          <w:bCs w:val="1"/>
          <w:color w:val="4b4b4b"/>
          <w:kern w:val="36"/>
          <w:sz w:val="30"/>
          <w:szCs w:val="30"/>
          <w:u w:color="4b4b4b"/>
          <w:rtl w:val="0"/>
          <w:lang w:val="zh-TW" w:eastAsia="zh-TW"/>
        </w:rPr>
        <w:t>公益广告作品征集活动的通知</w:t>
      </w:r>
    </w:p>
    <w:p>
      <w:pPr>
        <w:pStyle w:val="正文 A"/>
        <w:widowControl w:val="1"/>
        <w:shd w:val="clear" w:color="auto" w:fill="ffffff"/>
        <w:spacing w:before="100" w:after="100" w:line="480" w:lineRule="atLeast"/>
        <w:jc w:val="righ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教思政厅函〔</w:t>
      </w:r>
      <w:r>
        <w:rPr>
          <w:rFonts w:ascii="微软雅黑" w:cs="微软雅黑" w:hAnsi="微软雅黑" w:eastAsia="微软雅黑"/>
          <w:color w:val="4b4b4b"/>
          <w:kern w:val="0"/>
          <w:sz w:val="24"/>
          <w:szCs w:val="24"/>
          <w:u w:color="4b4b4b"/>
          <w:rtl w:val="0"/>
          <w:lang w:val="en-US"/>
        </w:rPr>
        <w:t>2019</w:t>
      </w:r>
      <w:r>
        <w:rPr>
          <w:rFonts w:ascii="微软雅黑" w:cs="微软雅黑" w:hAnsi="微软雅黑" w:eastAsia="微软雅黑"/>
          <w:color w:val="4b4b4b"/>
          <w:kern w:val="0"/>
          <w:sz w:val="24"/>
          <w:szCs w:val="24"/>
          <w:u w:color="4b4b4b"/>
          <w:rtl w:val="0"/>
          <w:lang w:val="zh-TW" w:eastAsia="zh-TW"/>
        </w:rPr>
        <w:t>〕</w:t>
      </w:r>
      <w:r>
        <w:rPr>
          <w:rFonts w:ascii="微软雅黑" w:cs="微软雅黑" w:hAnsi="微软雅黑" w:eastAsia="微软雅黑"/>
          <w:color w:val="4b4b4b"/>
          <w:kern w:val="0"/>
          <w:sz w:val="24"/>
          <w:szCs w:val="24"/>
          <w:u w:color="4b4b4b"/>
          <w:rtl w:val="0"/>
          <w:lang w:val="en-US"/>
        </w:rPr>
        <w:t>14</w:t>
      </w:r>
      <w:r>
        <w:rPr>
          <w:rFonts w:ascii="微软雅黑" w:cs="微软雅黑" w:hAnsi="微软雅黑" w:eastAsia="微软雅黑"/>
          <w:color w:val="4b4b4b"/>
          <w:kern w:val="0"/>
          <w:sz w:val="24"/>
          <w:szCs w:val="24"/>
          <w:u w:color="4b4b4b"/>
          <w:rtl w:val="0"/>
          <w:lang w:val="zh-TW" w:eastAsia="zh-TW"/>
        </w:rPr>
        <w:t>号</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各省、自治区、直辖市党委教育工作部门、教育厅（教委），新疆生产建设兵团教育局，部属各高等学校党委、部省合建各高等学校党委：</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为深入学习贯彻习近平新时代中国特色社会主义思想和党的十九大精神，认真贯彻落实习近平总书记关于教育的重要论述，结合开展</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不忘初心、牢记使命</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主题教育，进一步推进高校师生廉洁教育和校园廉政文化建设，为落实立德树人根本任务提供坚强政治保证、营造良好的育人环境，教育部拟举办第七届全国高校廉洁教育活动暨</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携手打击腐败</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公益广告作品征集活动。现将有关事宜通知如下：</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b w:val="1"/>
          <w:bCs w:val="1"/>
          <w:color w:val="4b4b4b"/>
          <w:kern w:val="0"/>
          <w:sz w:val="24"/>
          <w:szCs w:val="24"/>
          <w:u w:color="4b4b4b"/>
          <w:rtl w:val="0"/>
          <w:lang w:val="zh-TW" w:eastAsia="zh-TW"/>
        </w:rPr>
        <w:t xml:space="preserve">　　一、活动主题 </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守初心、知敬畏、扬正气、担使命</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第七届全国高校廉洁教育活动暨</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携手打击腐败</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公益广告作品征集活动。</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b w:val="1"/>
          <w:bCs w:val="1"/>
          <w:color w:val="4b4b4b"/>
          <w:kern w:val="0"/>
          <w:sz w:val="24"/>
          <w:szCs w:val="24"/>
          <w:u w:color="4b4b4b"/>
          <w:rtl w:val="0"/>
          <w:lang w:val="zh-TW" w:eastAsia="zh-TW"/>
        </w:rPr>
        <w:t xml:space="preserve">　　二、活动组织 </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本次活动面向全日制普通高校在职教职员工和在校学生开展。由教育部思想政治工作司主办，高校思想政治工作创新发展中心（东南大学）承办，东北大学、兰州大学、湖南大学、天津大学、中国大学生在线协办。中国大学生在线提供活动网络平台，网址：</w:t>
      </w:r>
      <w:r>
        <w:rPr>
          <w:rFonts w:ascii="微软雅黑" w:cs="微软雅黑" w:hAnsi="微软雅黑" w:eastAsia="微软雅黑"/>
          <w:color w:val="4b4b4b"/>
          <w:kern w:val="0"/>
          <w:sz w:val="24"/>
          <w:szCs w:val="24"/>
          <w:u w:color="4b4b4b"/>
          <w:rtl w:val="0"/>
          <w:lang w:val="en-US"/>
        </w:rPr>
        <w:t>http://dxs.moe.gov.cn</w:t>
      </w:r>
      <w:r>
        <w:rPr>
          <w:rFonts w:ascii="微软雅黑" w:cs="微软雅黑" w:hAnsi="微软雅黑" w:eastAsia="微软雅黑"/>
          <w:color w:val="4b4b4b"/>
          <w:kern w:val="0"/>
          <w:sz w:val="24"/>
          <w:szCs w:val="24"/>
          <w:u w:color="4b4b4b"/>
          <w:rtl w:val="0"/>
          <w:lang w:val="zh-TW" w:eastAsia="zh-TW"/>
        </w:rPr>
        <w:t>。</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b w:val="1"/>
          <w:bCs w:val="1"/>
          <w:color w:val="4b4b4b"/>
          <w:kern w:val="0"/>
          <w:sz w:val="24"/>
          <w:szCs w:val="24"/>
          <w:u w:color="4b4b4b"/>
          <w:rtl w:val="0"/>
          <w:lang w:val="zh-TW" w:eastAsia="zh-TW"/>
        </w:rPr>
        <w:t xml:space="preserve">　　三、活动安排 </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（一）全国廉政文化作品暨</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携手打击腐败</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公益广告作品征集活动</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征集作品分为艺术设计类、网络新媒体类、表演艺术类、书画摄影类</w:t>
      </w:r>
      <w:r>
        <w:rPr>
          <w:rFonts w:ascii="微软雅黑" w:cs="微软雅黑" w:hAnsi="微软雅黑" w:eastAsia="微软雅黑"/>
          <w:color w:val="4b4b4b"/>
          <w:kern w:val="0"/>
          <w:sz w:val="24"/>
          <w:szCs w:val="24"/>
          <w:u w:color="4b4b4b"/>
          <w:rtl w:val="0"/>
          <w:lang w:val="en-US"/>
        </w:rPr>
        <w:t>4</w:t>
      </w:r>
      <w:r>
        <w:rPr>
          <w:rFonts w:ascii="微软雅黑" w:cs="微软雅黑" w:hAnsi="微软雅黑" w:eastAsia="微软雅黑"/>
          <w:color w:val="4b4b4b"/>
          <w:kern w:val="0"/>
          <w:sz w:val="24"/>
          <w:szCs w:val="24"/>
          <w:u w:color="4b4b4b"/>
          <w:rtl w:val="0"/>
          <w:lang w:val="zh-TW" w:eastAsia="zh-TW"/>
        </w:rPr>
        <w:t>大类。艺术设计类、网络新媒体类作品根据</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携手打击腐败</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国际反腐败公益广告青年大赛要求征集。</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w:t>
      </w:r>
      <w:r>
        <w:rPr>
          <w:rFonts w:ascii="微软雅黑" w:cs="微软雅黑" w:hAnsi="微软雅黑" w:eastAsia="微软雅黑"/>
          <w:color w:val="4b4b4b"/>
          <w:kern w:val="0"/>
          <w:sz w:val="24"/>
          <w:szCs w:val="24"/>
          <w:u w:color="4b4b4b"/>
          <w:rtl w:val="0"/>
          <w:lang w:val="en-US"/>
        </w:rPr>
        <w:t xml:space="preserve">1. </w:t>
      </w:r>
      <w:r>
        <w:rPr>
          <w:rFonts w:ascii="微软雅黑" w:cs="微软雅黑" w:hAnsi="微软雅黑" w:eastAsia="微软雅黑"/>
          <w:color w:val="4b4b4b"/>
          <w:kern w:val="0"/>
          <w:sz w:val="24"/>
          <w:szCs w:val="24"/>
          <w:u w:color="4b4b4b"/>
          <w:rtl w:val="0"/>
          <w:lang w:val="zh-TW" w:eastAsia="zh-TW"/>
        </w:rPr>
        <w:t>学校征集、把关。各高校广泛组织发动学校师生参与，积极推荐优秀作品。参赛作者根据作品报送要求（附件</w:t>
      </w:r>
      <w:r>
        <w:rPr>
          <w:rFonts w:ascii="微软雅黑" w:cs="微软雅黑" w:hAnsi="微软雅黑" w:eastAsia="微软雅黑"/>
          <w:color w:val="4b4b4b"/>
          <w:kern w:val="0"/>
          <w:sz w:val="24"/>
          <w:szCs w:val="24"/>
          <w:u w:color="4b4b4b"/>
          <w:rtl w:val="0"/>
          <w:lang w:val="en-US"/>
        </w:rPr>
        <w:t>1</w:t>
      </w:r>
      <w:r>
        <w:rPr>
          <w:rFonts w:ascii="微软雅黑" w:cs="微软雅黑" w:hAnsi="微软雅黑" w:eastAsia="微软雅黑"/>
          <w:color w:val="4b4b4b"/>
          <w:kern w:val="0"/>
          <w:sz w:val="24"/>
          <w:szCs w:val="24"/>
          <w:u w:color="4b4b4b"/>
          <w:rtl w:val="0"/>
          <w:lang w:val="zh-TW" w:eastAsia="zh-TW"/>
        </w:rPr>
        <w:t>），通过中国大学生在线上传作品、生成作品编号，并填写报名表（附件</w:t>
      </w:r>
      <w:r>
        <w:rPr>
          <w:rFonts w:ascii="微软雅黑" w:cs="微软雅黑" w:hAnsi="微软雅黑" w:eastAsia="微软雅黑"/>
          <w:color w:val="4b4b4b"/>
          <w:kern w:val="0"/>
          <w:sz w:val="24"/>
          <w:szCs w:val="24"/>
          <w:u w:color="4b4b4b"/>
          <w:rtl w:val="0"/>
          <w:lang w:val="en-US"/>
        </w:rPr>
        <w:t>2</w:t>
      </w:r>
      <w:r>
        <w:rPr>
          <w:rFonts w:ascii="微软雅黑" w:cs="微软雅黑" w:hAnsi="微软雅黑" w:eastAsia="微软雅黑"/>
          <w:color w:val="4b4b4b"/>
          <w:kern w:val="0"/>
          <w:sz w:val="24"/>
          <w:szCs w:val="24"/>
          <w:u w:color="4b4b4b"/>
          <w:rtl w:val="0"/>
          <w:lang w:val="zh-TW" w:eastAsia="zh-TW"/>
        </w:rPr>
        <w:t>）后报高校党委审核把关。</w:t>
      </w:r>
      <w:r>
        <w:rPr>
          <w:rFonts w:ascii="微软雅黑" w:cs="微软雅黑" w:hAnsi="微软雅黑" w:eastAsia="微软雅黑"/>
          <w:color w:val="4b4b4b"/>
          <w:kern w:val="0"/>
          <w:sz w:val="24"/>
          <w:szCs w:val="24"/>
          <w:u w:color="4b4b4b"/>
          <w:rtl w:val="0"/>
          <w:lang w:val="en-US"/>
        </w:rPr>
        <w:t>2019</w:t>
      </w:r>
      <w:r>
        <w:rPr>
          <w:rFonts w:ascii="微软雅黑" w:cs="微软雅黑" w:hAnsi="微软雅黑" w:eastAsia="微软雅黑"/>
          <w:color w:val="4b4b4b"/>
          <w:kern w:val="0"/>
          <w:sz w:val="24"/>
          <w:szCs w:val="24"/>
          <w:u w:color="4b4b4b"/>
          <w:rtl w:val="0"/>
          <w:lang w:val="zh-TW" w:eastAsia="zh-TW"/>
        </w:rPr>
        <w:t>年</w:t>
      </w:r>
      <w:r>
        <w:rPr>
          <w:rFonts w:ascii="微软雅黑" w:cs="微软雅黑" w:hAnsi="微软雅黑" w:eastAsia="微软雅黑"/>
          <w:color w:val="4b4b4b"/>
          <w:kern w:val="0"/>
          <w:sz w:val="24"/>
          <w:szCs w:val="24"/>
          <w:u w:color="4b4b4b"/>
          <w:rtl w:val="0"/>
          <w:lang w:val="en-US"/>
        </w:rPr>
        <w:t>9</w:t>
      </w:r>
      <w:r>
        <w:rPr>
          <w:rFonts w:ascii="微软雅黑" w:cs="微软雅黑" w:hAnsi="微软雅黑" w:eastAsia="微软雅黑"/>
          <w:color w:val="4b4b4b"/>
          <w:kern w:val="0"/>
          <w:sz w:val="24"/>
          <w:szCs w:val="24"/>
          <w:u w:color="4b4b4b"/>
          <w:rtl w:val="0"/>
          <w:lang w:val="zh-TW" w:eastAsia="zh-TW"/>
        </w:rPr>
        <w:t>月</w:t>
      </w:r>
      <w:r>
        <w:rPr>
          <w:rFonts w:ascii="微软雅黑" w:cs="微软雅黑" w:hAnsi="微软雅黑" w:eastAsia="微软雅黑"/>
          <w:color w:val="4b4b4b"/>
          <w:kern w:val="0"/>
          <w:sz w:val="24"/>
          <w:szCs w:val="24"/>
          <w:u w:color="4b4b4b"/>
          <w:rtl w:val="0"/>
          <w:lang w:val="en-US"/>
        </w:rPr>
        <w:t>15</w:t>
      </w:r>
      <w:r>
        <w:rPr>
          <w:rFonts w:ascii="微软雅黑" w:cs="微软雅黑" w:hAnsi="微软雅黑" w:eastAsia="微软雅黑"/>
          <w:color w:val="4b4b4b"/>
          <w:kern w:val="0"/>
          <w:sz w:val="24"/>
          <w:szCs w:val="24"/>
          <w:u w:color="4b4b4b"/>
          <w:rtl w:val="0"/>
          <w:lang w:val="zh-TW" w:eastAsia="zh-TW"/>
        </w:rPr>
        <w:t>日前，各高校（含部委属高校）将作品和党委审核盖章后的报名表报送所在省（区、市）党委教育工作部门。</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w:t>
      </w:r>
      <w:r>
        <w:rPr>
          <w:rFonts w:ascii="微软雅黑" w:cs="微软雅黑" w:hAnsi="微软雅黑" w:eastAsia="微软雅黑"/>
          <w:color w:val="4b4b4b"/>
          <w:kern w:val="0"/>
          <w:sz w:val="24"/>
          <w:szCs w:val="24"/>
          <w:u w:color="4b4b4b"/>
          <w:rtl w:val="0"/>
          <w:lang w:val="en-US"/>
        </w:rPr>
        <w:t xml:space="preserve">2. </w:t>
      </w:r>
      <w:r>
        <w:rPr>
          <w:rFonts w:ascii="微软雅黑" w:cs="微软雅黑" w:hAnsi="微软雅黑" w:eastAsia="微软雅黑"/>
          <w:color w:val="4b4b4b"/>
          <w:kern w:val="0"/>
          <w:sz w:val="24"/>
          <w:szCs w:val="24"/>
          <w:u w:color="4b4b4b"/>
          <w:rtl w:val="0"/>
          <w:lang w:val="zh-TW" w:eastAsia="zh-TW"/>
        </w:rPr>
        <w:t>省级遴选、推荐。省（区、市）党委教育工作部门对各校推荐的作品，组织专家进行认真遴选。</w:t>
      </w:r>
      <w:r>
        <w:rPr>
          <w:rFonts w:ascii="微软雅黑" w:cs="微软雅黑" w:hAnsi="微软雅黑" w:eastAsia="微软雅黑"/>
          <w:color w:val="4b4b4b"/>
          <w:kern w:val="0"/>
          <w:sz w:val="24"/>
          <w:szCs w:val="24"/>
          <w:u w:color="4b4b4b"/>
          <w:rtl w:val="0"/>
          <w:lang w:val="en-US"/>
        </w:rPr>
        <w:t>2019</w:t>
      </w:r>
      <w:r>
        <w:rPr>
          <w:rFonts w:ascii="微软雅黑" w:cs="微软雅黑" w:hAnsi="微软雅黑" w:eastAsia="微软雅黑"/>
          <w:color w:val="4b4b4b"/>
          <w:kern w:val="0"/>
          <w:sz w:val="24"/>
          <w:szCs w:val="24"/>
          <w:u w:color="4b4b4b"/>
          <w:rtl w:val="0"/>
          <w:lang w:val="zh-TW" w:eastAsia="zh-TW"/>
        </w:rPr>
        <w:t>年</w:t>
      </w:r>
      <w:r>
        <w:rPr>
          <w:rFonts w:ascii="微软雅黑" w:cs="微软雅黑" w:hAnsi="微软雅黑" w:eastAsia="微软雅黑"/>
          <w:color w:val="4b4b4b"/>
          <w:kern w:val="0"/>
          <w:sz w:val="24"/>
          <w:szCs w:val="24"/>
          <w:u w:color="4b4b4b"/>
          <w:rtl w:val="0"/>
          <w:lang w:val="en-US"/>
        </w:rPr>
        <w:t>9</w:t>
      </w:r>
      <w:r>
        <w:rPr>
          <w:rFonts w:ascii="微软雅黑" w:cs="微软雅黑" w:hAnsi="微软雅黑" w:eastAsia="微软雅黑"/>
          <w:color w:val="4b4b4b"/>
          <w:kern w:val="0"/>
          <w:sz w:val="24"/>
          <w:szCs w:val="24"/>
          <w:u w:color="4b4b4b"/>
          <w:rtl w:val="0"/>
          <w:lang w:val="zh-TW" w:eastAsia="zh-TW"/>
        </w:rPr>
        <w:t>月</w:t>
      </w:r>
      <w:r>
        <w:rPr>
          <w:rFonts w:ascii="微软雅黑" w:cs="微软雅黑" w:hAnsi="微软雅黑" w:eastAsia="微软雅黑"/>
          <w:color w:val="4b4b4b"/>
          <w:kern w:val="0"/>
          <w:sz w:val="24"/>
          <w:szCs w:val="24"/>
          <w:u w:color="4b4b4b"/>
          <w:rtl w:val="0"/>
          <w:lang w:val="en-US"/>
        </w:rPr>
        <w:t>30</w:t>
      </w:r>
      <w:r>
        <w:rPr>
          <w:rFonts w:ascii="微软雅黑" w:cs="微软雅黑" w:hAnsi="微软雅黑" w:eastAsia="微软雅黑"/>
          <w:color w:val="4b4b4b"/>
          <w:kern w:val="0"/>
          <w:sz w:val="24"/>
          <w:szCs w:val="24"/>
          <w:u w:color="4b4b4b"/>
          <w:rtl w:val="0"/>
          <w:lang w:val="zh-TW" w:eastAsia="zh-TW"/>
        </w:rPr>
        <w:t>日前，将确定的优秀作品及报名表、报名汇总表（附件</w:t>
      </w:r>
      <w:r>
        <w:rPr>
          <w:rFonts w:ascii="微软雅黑" w:cs="微软雅黑" w:hAnsi="微软雅黑" w:eastAsia="微软雅黑"/>
          <w:color w:val="4b4b4b"/>
          <w:kern w:val="0"/>
          <w:sz w:val="24"/>
          <w:szCs w:val="24"/>
          <w:u w:color="4b4b4b"/>
          <w:rtl w:val="0"/>
          <w:lang w:val="en-US"/>
        </w:rPr>
        <w:t>3</w:t>
      </w:r>
      <w:r>
        <w:rPr>
          <w:rFonts w:ascii="微软雅黑" w:cs="微软雅黑" w:hAnsi="微软雅黑" w:eastAsia="微软雅黑"/>
          <w:color w:val="4b4b4b"/>
          <w:kern w:val="0"/>
          <w:sz w:val="24"/>
          <w:szCs w:val="24"/>
          <w:u w:color="4b4b4b"/>
          <w:rtl w:val="0"/>
          <w:lang w:val="zh-TW" w:eastAsia="zh-TW"/>
        </w:rPr>
        <w:t>），分类报送至活动各承办单位，报送时需标注</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第七届全国高校廉政文化作品征集活动</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字样。各地党委教育工作部门到全国层面参评的各类作品数，一般不低于</w:t>
      </w:r>
      <w:r>
        <w:rPr>
          <w:rFonts w:ascii="微软雅黑" w:cs="微软雅黑" w:hAnsi="微软雅黑" w:eastAsia="微软雅黑"/>
          <w:color w:val="4b4b4b"/>
          <w:kern w:val="0"/>
          <w:sz w:val="24"/>
          <w:szCs w:val="24"/>
          <w:u w:color="4b4b4b"/>
          <w:rtl w:val="0"/>
          <w:lang w:val="en-US"/>
        </w:rPr>
        <w:t>10</w:t>
      </w:r>
      <w:r>
        <w:rPr>
          <w:rFonts w:ascii="微软雅黑" w:cs="微软雅黑" w:hAnsi="微软雅黑" w:eastAsia="微软雅黑"/>
          <w:color w:val="4b4b4b"/>
          <w:kern w:val="0"/>
          <w:sz w:val="24"/>
          <w:szCs w:val="24"/>
          <w:u w:color="4b4b4b"/>
          <w:rtl w:val="0"/>
          <w:lang w:val="zh-TW" w:eastAsia="zh-TW"/>
        </w:rPr>
        <w:t>项，数量较多的不超过本省（区、市）征集来的每类作品总数的</w:t>
      </w:r>
      <w:r>
        <w:rPr>
          <w:rFonts w:ascii="微软雅黑" w:cs="微软雅黑" w:hAnsi="微软雅黑" w:eastAsia="微软雅黑"/>
          <w:color w:val="4b4b4b"/>
          <w:kern w:val="0"/>
          <w:sz w:val="24"/>
          <w:szCs w:val="24"/>
          <w:u w:color="4b4b4b"/>
          <w:rtl w:val="0"/>
          <w:lang w:val="en-US"/>
        </w:rPr>
        <w:t>30%</w:t>
      </w:r>
      <w:r>
        <w:rPr>
          <w:rFonts w:ascii="微软雅黑" w:cs="微软雅黑" w:hAnsi="微软雅黑" w:eastAsia="微软雅黑"/>
          <w:color w:val="4b4b4b"/>
          <w:kern w:val="0"/>
          <w:sz w:val="24"/>
          <w:szCs w:val="24"/>
          <w:u w:color="4b4b4b"/>
          <w:rtl w:val="0"/>
          <w:lang w:val="zh-TW" w:eastAsia="zh-TW"/>
        </w:rPr>
        <w:t>。</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w:t>
      </w:r>
      <w:r>
        <w:rPr>
          <w:rFonts w:ascii="微软雅黑" w:cs="微软雅黑" w:hAnsi="微软雅黑" w:eastAsia="微软雅黑"/>
          <w:color w:val="4b4b4b"/>
          <w:kern w:val="0"/>
          <w:sz w:val="24"/>
          <w:szCs w:val="24"/>
          <w:u w:color="4b4b4b"/>
          <w:rtl w:val="0"/>
          <w:lang w:val="en-US"/>
        </w:rPr>
        <w:t xml:space="preserve">3. </w:t>
      </w:r>
      <w:r>
        <w:rPr>
          <w:rFonts w:ascii="微软雅黑" w:cs="微软雅黑" w:hAnsi="微软雅黑" w:eastAsia="微软雅黑"/>
          <w:color w:val="4b4b4b"/>
          <w:kern w:val="0"/>
          <w:sz w:val="24"/>
          <w:szCs w:val="24"/>
          <w:u w:color="4b4b4b"/>
          <w:rtl w:val="0"/>
          <w:lang w:val="zh-TW" w:eastAsia="zh-TW"/>
        </w:rPr>
        <w:t>专家推选。教育部思想政治工作司组织专家对各类作品从政治性、思想性、艺术性、教育性等方面进行评定，每类确定精品作品</w:t>
      </w:r>
      <w:r>
        <w:rPr>
          <w:rFonts w:ascii="微软雅黑" w:cs="微软雅黑" w:hAnsi="微软雅黑" w:eastAsia="微软雅黑"/>
          <w:color w:val="4b4b4b"/>
          <w:kern w:val="0"/>
          <w:sz w:val="24"/>
          <w:szCs w:val="24"/>
          <w:u w:color="4b4b4b"/>
          <w:rtl w:val="0"/>
          <w:lang w:val="en-US"/>
        </w:rPr>
        <w:t>10</w:t>
      </w:r>
      <w:r>
        <w:rPr>
          <w:rFonts w:ascii="微软雅黑" w:cs="微软雅黑" w:hAnsi="微软雅黑" w:eastAsia="微软雅黑"/>
          <w:color w:val="4b4b4b"/>
          <w:kern w:val="0"/>
          <w:sz w:val="24"/>
          <w:szCs w:val="24"/>
          <w:u w:color="4b4b4b"/>
          <w:rtl w:val="0"/>
          <w:lang w:val="zh-TW" w:eastAsia="zh-TW"/>
        </w:rPr>
        <w:t>项、优秀作品</w:t>
      </w:r>
      <w:r>
        <w:rPr>
          <w:rFonts w:ascii="微软雅黑" w:cs="微软雅黑" w:hAnsi="微软雅黑" w:eastAsia="微软雅黑"/>
          <w:color w:val="4b4b4b"/>
          <w:kern w:val="0"/>
          <w:sz w:val="24"/>
          <w:szCs w:val="24"/>
          <w:u w:color="4b4b4b"/>
          <w:rtl w:val="0"/>
          <w:lang w:val="en-US"/>
        </w:rPr>
        <w:t>20</w:t>
      </w:r>
      <w:r>
        <w:rPr>
          <w:rFonts w:ascii="微软雅黑" w:cs="微软雅黑" w:hAnsi="微软雅黑" w:eastAsia="微软雅黑"/>
          <w:color w:val="4b4b4b"/>
          <w:kern w:val="0"/>
          <w:sz w:val="24"/>
          <w:szCs w:val="24"/>
          <w:u w:color="4b4b4b"/>
          <w:rtl w:val="0"/>
          <w:lang w:val="zh-TW" w:eastAsia="zh-TW"/>
        </w:rPr>
        <w:t>项、入围作品</w:t>
      </w:r>
      <w:r>
        <w:rPr>
          <w:rFonts w:ascii="微软雅黑" w:cs="微软雅黑" w:hAnsi="微软雅黑" w:eastAsia="微软雅黑"/>
          <w:color w:val="4b4b4b"/>
          <w:kern w:val="0"/>
          <w:sz w:val="24"/>
          <w:szCs w:val="24"/>
          <w:u w:color="4b4b4b"/>
          <w:rtl w:val="0"/>
          <w:lang w:val="en-US"/>
        </w:rPr>
        <w:t>30</w:t>
      </w:r>
      <w:r>
        <w:rPr>
          <w:rFonts w:ascii="微软雅黑" w:cs="微软雅黑" w:hAnsi="微软雅黑" w:eastAsia="微软雅黑"/>
          <w:color w:val="4b4b4b"/>
          <w:kern w:val="0"/>
          <w:sz w:val="24"/>
          <w:szCs w:val="24"/>
          <w:u w:color="4b4b4b"/>
          <w:rtl w:val="0"/>
          <w:lang w:val="zh-TW" w:eastAsia="zh-TW"/>
        </w:rPr>
        <w:t>项，在全国高校展示推广。艺术设计类、网络新媒体类优秀作品，优中选优，推荐参加</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携手打击腐败</w:t>
      </w:r>
      <w:r>
        <w:rPr>
          <w:rFonts w:ascii="微软雅黑" w:cs="微软雅黑" w:hAnsi="微软雅黑" w:eastAsia="微软雅黑"/>
          <w:color w:val="4b4b4b"/>
          <w:kern w:val="0"/>
          <w:sz w:val="24"/>
          <w:szCs w:val="24"/>
          <w:u w:color="4b4b4b"/>
          <w:rtl w:val="0"/>
          <w:lang w:val="en-US"/>
        </w:rPr>
        <w:t>”</w:t>
      </w:r>
      <w:r>
        <w:rPr>
          <w:rFonts w:ascii="微软雅黑" w:cs="微软雅黑" w:hAnsi="微软雅黑" w:eastAsia="微软雅黑"/>
          <w:color w:val="4b4b4b"/>
          <w:kern w:val="0"/>
          <w:sz w:val="24"/>
          <w:szCs w:val="24"/>
          <w:u w:color="4b4b4b"/>
          <w:rtl w:val="0"/>
          <w:lang w:val="zh-TW" w:eastAsia="zh-TW"/>
        </w:rPr>
        <w:t>国际反腐败公益广告青年大赛。结合各地各高校组织工作、推荐作品入围等情况，推选出若干优秀组织单位。</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（二）全国大学生廉洁知识问答活动</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w:t>
      </w:r>
      <w:r>
        <w:rPr>
          <w:rFonts w:ascii="微软雅黑" w:cs="微软雅黑" w:hAnsi="微软雅黑" w:eastAsia="微软雅黑"/>
          <w:color w:val="4b4b4b"/>
          <w:kern w:val="0"/>
          <w:sz w:val="24"/>
          <w:szCs w:val="24"/>
          <w:u w:color="4b4b4b"/>
          <w:rtl w:val="0"/>
          <w:lang w:val="en-US"/>
        </w:rPr>
        <w:t>2019</w:t>
      </w:r>
      <w:r>
        <w:rPr>
          <w:rFonts w:ascii="微软雅黑" w:cs="微软雅黑" w:hAnsi="微软雅黑" w:eastAsia="微软雅黑"/>
          <w:color w:val="4b4b4b"/>
          <w:kern w:val="0"/>
          <w:sz w:val="24"/>
          <w:szCs w:val="24"/>
          <w:u w:color="4b4b4b"/>
          <w:rtl w:val="0"/>
          <w:lang w:val="zh-TW" w:eastAsia="zh-TW"/>
        </w:rPr>
        <w:t>年</w:t>
      </w:r>
      <w:r>
        <w:rPr>
          <w:rFonts w:ascii="微软雅黑" w:cs="微软雅黑" w:hAnsi="微软雅黑" w:eastAsia="微软雅黑"/>
          <w:color w:val="4b4b4b"/>
          <w:kern w:val="0"/>
          <w:sz w:val="24"/>
          <w:szCs w:val="24"/>
          <w:u w:color="4b4b4b"/>
          <w:rtl w:val="0"/>
          <w:lang w:val="en-US"/>
        </w:rPr>
        <w:t>8</w:t>
      </w:r>
      <w:r>
        <w:rPr>
          <w:rFonts w:ascii="微软雅黑" w:cs="微软雅黑" w:hAnsi="微软雅黑" w:eastAsia="微软雅黑"/>
          <w:color w:val="4b4b4b"/>
          <w:kern w:val="0"/>
          <w:sz w:val="24"/>
          <w:szCs w:val="24"/>
          <w:u w:color="4b4b4b"/>
          <w:rtl w:val="0"/>
          <w:lang w:val="zh-TW" w:eastAsia="zh-TW"/>
        </w:rPr>
        <w:t>月至</w:t>
      </w:r>
      <w:r>
        <w:rPr>
          <w:rFonts w:ascii="微软雅黑" w:cs="微软雅黑" w:hAnsi="微软雅黑" w:eastAsia="微软雅黑"/>
          <w:color w:val="4b4b4b"/>
          <w:kern w:val="0"/>
          <w:sz w:val="24"/>
          <w:szCs w:val="24"/>
          <w:u w:color="4b4b4b"/>
          <w:rtl w:val="0"/>
          <w:lang w:val="en-US"/>
        </w:rPr>
        <w:t>9</w:t>
      </w:r>
      <w:r>
        <w:rPr>
          <w:rFonts w:ascii="微软雅黑" w:cs="微软雅黑" w:hAnsi="微软雅黑" w:eastAsia="微软雅黑"/>
          <w:color w:val="4b4b4b"/>
          <w:kern w:val="0"/>
          <w:sz w:val="24"/>
          <w:szCs w:val="24"/>
          <w:u w:color="4b4b4b"/>
          <w:rtl w:val="0"/>
          <w:lang w:val="zh-TW" w:eastAsia="zh-TW"/>
        </w:rPr>
        <w:t>月，参与者通过中国大学生在线专题页面进行网上报名并参与全国大学生廉洁知识问答活动。综合答题正确率、完成时间，以中国大学生在线名义授予前</w:t>
      </w:r>
      <w:r>
        <w:rPr>
          <w:rFonts w:ascii="微软雅黑" w:cs="微软雅黑" w:hAnsi="微软雅黑" w:eastAsia="微软雅黑"/>
          <w:color w:val="4b4b4b"/>
          <w:kern w:val="0"/>
          <w:sz w:val="24"/>
          <w:szCs w:val="24"/>
          <w:u w:color="4b4b4b"/>
          <w:rtl w:val="0"/>
          <w:lang w:val="en-US"/>
        </w:rPr>
        <w:t>100</w:t>
      </w:r>
      <w:r>
        <w:rPr>
          <w:rFonts w:ascii="微软雅黑" w:cs="微软雅黑" w:hAnsi="微软雅黑" w:eastAsia="微软雅黑"/>
          <w:color w:val="4b4b4b"/>
          <w:kern w:val="0"/>
          <w:sz w:val="24"/>
          <w:szCs w:val="24"/>
          <w:u w:color="4b4b4b"/>
          <w:rtl w:val="0"/>
          <w:lang w:val="zh-TW" w:eastAsia="zh-TW"/>
        </w:rPr>
        <w:t>名高校学生为廉洁知识问答先进个人。</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（三）全国廉政文化优秀成果巡展活动</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w:t>
      </w:r>
      <w:r>
        <w:rPr>
          <w:rFonts w:ascii="微软雅黑" w:cs="微软雅黑" w:hAnsi="微软雅黑" w:eastAsia="微软雅黑"/>
          <w:color w:val="4b4b4b"/>
          <w:kern w:val="0"/>
          <w:sz w:val="24"/>
          <w:szCs w:val="24"/>
          <w:u w:color="4b4b4b"/>
          <w:rtl w:val="0"/>
          <w:lang w:val="en-US"/>
        </w:rPr>
        <w:t>2019</w:t>
      </w:r>
      <w:r>
        <w:rPr>
          <w:rFonts w:ascii="微软雅黑" w:cs="微软雅黑" w:hAnsi="微软雅黑" w:eastAsia="微软雅黑"/>
          <w:color w:val="4b4b4b"/>
          <w:kern w:val="0"/>
          <w:sz w:val="24"/>
          <w:szCs w:val="24"/>
          <w:u w:color="4b4b4b"/>
          <w:rtl w:val="0"/>
          <w:lang w:val="zh-TW" w:eastAsia="zh-TW"/>
        </w:rPr>
        <w:t>年</w:t>
      </w:r>
      <w:r>
        <w:rPr>
          <w:rFonts w:ascii="微软雅黑" w:cs="微软雅黑" w:hAnsi="微软雅黑" w:eastAsia="微软雅黑"/>
          <w:color w:val="4b4b4b"/>
          <w:kern w:val="0"/>
          <w:sz w:val="24"/>
          <w:szCs w:val="24"/>
          <w:u w:color="4b4b4b"/>
          <w:rtl w:val="0"/>
          <w:lang w:val="en-US"/>
        </w:rPr>
        <w:t>10</w:t>
      </w:r>
      <w:r>
        <w:rPr>
          <w:rFonts w:ascii="微软雅黑" w:cs="微软雅黑" w:hAnsi="微软雅黑" w:eastAsia="微软雅黑"/>
          <w:color w:val="4b4b4b"/>
          <w:kern w:val="0"/>
          <w:sz w:val="24"/>
          <w:szCs w:val="24"/>
          <w:u w:color="4b4b4b"/>
          <w:rtl w:val="0"/>
          <w:lang w:val="zh-TW" w:eastAsia="zh-TW"/>
        </w:rPr>
        <w:t>月至</w:t>
      </w:r>
      <w:r>
        <w:rPr>
          <w:rFonts w:ascii="微软雅黑" w:cs="微软雅黑" w:hAnsi="微软雅黑" w:eastAsia="微软雅黑"/>
          <w:color w:val="4b4b4b"/>
          <w:kern w:val="0"/>
          <w:sz w:val="24"/>
          <w:szCs w:val="24"/>
          <w:u w:color="4b4b4b"/>
          <w:rtl w:val="0"/>
          <w:lang w:val="en-US"/>
        </w:rPr>
        <w:t>12</w:t>
      </w:r>
      <w:r>
        <w:rPr>
          <w:rFonts w:ascii="微软雅黑" w:cs="微软雅黑" w:hAnsi="微软雅黑" w:eastAsia="微软雅黑"/>
          <w:color w:val="4b4b4b"/>
          <w:kern w:val="0"/>
          <w:sz w:val="24"/>
          <w:szCs w:val="24"/>
          <w:u w:color="4b4b4b"/>
          <w:rtl w:val="0"/>
          <w:lang w:val="zh-TW" w:eastAsia="zh-TW"/>
        </w:rPr>
        <w:t>月，中国大学生在线设立专题页面，定期分主题推荐展示各地各高校推选的优秀作品，并举办全国高校优秀廉政文化作品网络巡展，集中展示各类获奖作品。</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b w:val="1"/>
          <w:bCs w:val="1"/>
          <w:color w:val="4b4b4b"/>
          <w:kern w:val="0"/>
          <w:sz w:val="24"/>
          <w:szCs w:val="24"/>
          <w:u w:color="4b4b4b"/>
          <w:rtl w:val="0"/>
          <w:lang w:val="zh-TW" w:eastAsia="zh-TW"/>
        </w:rPr>
        <w:t xml:space="preserve">　　四、工作要求 </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一）高度重视，扎实推动。各地各高校要高度重视本次活动，切实加强组织领导，认真履行把关推荐责任。要广泛动员发动师生踊跃参与，尤其要重视组织相关专业院校、具有专业背景的青年师生参加艺术设计类和网络媒体类作品征集活动，提供代表中国参加国际大赛的高质量高水平作品。</w:t>
      </w:r>
    </w:p>
    <w:p>
      <w:pPr>
        <w:pStyle w:val="正文 A"/>
        <w:widowControl w:val="1"/>
        <w:shd w:val="clear" w:color="auto" w:fill="ffffff"/>
        <w:spacing w:before="100" w:after="100" w:line="480" w:lineRule="atLeast"/>
        <w:jc w:val="left"/>
        <w:rPr>
          <w:rFonts w:ascii="微软雅黑" w:cs="微软雅黑" w:hAnsi="微软雅黑" w:eastAsia="微软雅黑"/>
          <w:color w:val="4b4b4b"/>
          <w:kern w:val="0"/>
          <w:sz w:val="24"/>
          <w:szCs w:val="24"/>
          <w:u w:color="4b4b4b"/>
        </w:rPr>
      </w:pPr>
      <w:r>
        <w:rPr>
          <w:rFonts w:ascii="微软雅黑" w:cs="微软雅黑" w:hAnsi="微软雅黑" w:eastAsia="微软雅黑"/>
          <w:color w:val="4b4b4b"/>
          <w:kern w:val="0"/>
          <w:sz w:val="24"/>
          <w:szCs w:val="24"/>
          <w:u w:color="4b4b4b"/>
          <w:rtl w:val="0"/>
          <w:lang w:val="zh-TW" w:eastAsia="zh-TW"/>
        </w:rPr>
        <w:t>　　（二）加强宣传，营造氛围。各地各高校要充分利用校园宣传栏、橱窗、文化墙、广播电视、报刊杂志、互联网以及微博微信等载体，形成强大的宣传声势，营造良好的舆论氛围。</w:t>
      </w:r>
    </w:p>
    <w:p>
      <w:pPr>
        <w:pStyle w:val="正文 A"/>
        <w:widowControl w:val="1"/>
        <w:shd w:val="clear" w:color="auto" w:fill="ffffff"/>
        <w:spacing w:before="100" w:after="100" w:line="480" w:lineRule="atLeast"/>
        <w:jc w:val="left"/>
      </w:pPr>
      <w:r>
        <w:rPr>
          <w:rFonts w:ascii="微软雅黑" w:cs="微软雅黑" w:hAnsi="微软雅黑" w:eastAsia="微软雅黑"/>
          <w:color w:val="4b4b4b"/>
          <w:kern w:val="0"/>
          <w:sz w:val="24"/>
          <w:szCs w:val="24"/>
          <w:u w:color="4b4b4b"/>
          <w:rtl w:val="0"/>
          <w:lang w:val="zh-TW" w:eastAsia="zh-TW"/>
        </w:rPr>
        <w:t>　　（三）严格规范，公平公正。各地各高校在活动组织开展中，要严格按照通知明确的要求，本着公平、公正、公开的原则征集遴选作品、开展知识问答，坚决杜绝各类弄虚作假行为，一经发现严厉查处。</w:t>
      </w:r>
      <w:r>
        <w:rPr>
          <w:rFonts w:ascii="微软雅黑" w:cs="微软雅黑" w:hAnsi="微软雅黑" w:eastAsia="微软雅黑"/>
          <w:color w:val="4b4b4b"/>
          <w:kern w:val="0"/>
          <w:sz w:val="24"/>
          <w:szCs w:val="24"/>
          <w:u w:color="4b4b4b"/>
        </w:r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等线">
    <w:charset w:val="00"/>
    <w:family w:val="roman"/>
    <w:pitch w:val="default"/>
  </w:font>
  <w:font w:name="微软雅黑">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等线" w:cs="等线" w:hAnsi="等线" w:eastAsia="等线"/>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