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64" w:rsidRDefault="001C17D2" w:rsidP="007C4F64">
      <w:pPr>
        <w:jc w:val="center"/>
        <w:rPr>
          <w:rFonts w:ascii="宋体" w:hAnsi="宋体" w:cs="微软雅黑"/>
          <w:b/>
          <w:sz w:val="28"/>
          <w:szCs w:val="28"/>
        </w:rPr>
      </w:pPr>
      <w:r>
        <w:rPr>
          <w:rFonts w:ascii="宋体" w:hAnsi="宋体" w:cs="微软雅黑"/>
          <w:b/>
          <w:sz w:val="28"/>
          <w:szCs w:val="28"/>
        </w:rPr>
        <w:t>2019-2020</w:t>
      </w:r>
      <w:r>
        <w:rPr>
          <w:rFonts w:ascii="宋体" w:hAnsi="宋体" w:cs="微软雅黑" w:hint="eastAsia"/>
          <w:b/>
          <w:sz w:val="28"/>
          <w:szCs w:val="28"/>
        </w:rPr>
        <w:t>学年</w:t>
      </w:r>
      <w:r w:rsidR="00B00212" w:rsidRPr="00B00212">
        <w:rPr>
          <w:rFonts w:ascii="宋体" w:hAnsi="宋体" w:cs="微软雅黑" w:hint="eastAsia"/>
          <w:b/>
          <w:sz w:val="28"/>
          <w:szCs w:val="28"/>
        </w:rPr>
        <w:t>第二</w:t>
      </w:r>
      <w:r w:rsidR="007C4F64" w:rsidRPr="00B00212">
        <w:rPr>
          <w:rFonts w:ascii="宋体" w:hAnsi="宋体" w:cs="微软雅黑" w:hint="eastAsia"/>
          <w:b/>
          <w:sz w:val="28"/>
          <w:szCs w:val="28"/>
        </w:rPr>
        <w:t>学期选课</w:t>
      </w:r>
      <w:r>
        <w:rPr>
          <w:rFonts w:ascii="宋体" w:hAnsi="宋体" w:cs="微软雅黑" w:hint="eastAsia"/>
          <w:b/>
          <w:sz w:val="28"/>
          <w:szCs w:val="28"/>
        </w:rPr>
        <w:t>备忘录</w:t>
      </w:r>
    </w:p>
    <w:p w:rsidR="001C17D2" w:rsidRPr="00B00212" w:rsidRDefault="001C17D2" w:rsidP="007C4F64">
      <w:pPr>
        <w:jc w:val="center"/>
        <w:rPr>
          <w:rFonts w:ascii="宋体" w:hAnsi="宋体" w:cs="微软雅黑" w:hint="eastAsia"/>
          <w:b/>
          <w:sz w:val="28"/>
          <w:szCs w:val="28"/>
        </w:rPr>
      </w:pP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本学期选课时间安排已定，请同学们按时选课、认真查看选课限制说明、选课后与开学前仔细核对课表。具体说明如下：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b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b/>
          <w:color w:val="FF0000"/>
          <w:sz w:val="24"/>
          <w:szCs w:val="24"/>
        </w:rPr>
        <w:t>一、选课从12月9日，第14周，周一，上午10:00开始。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二、选课阶段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1、所有提交志愿阶段，开始和结束时间均为10:00。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2、所有补/退选阶段，开始时间13:00，结束时间14:00。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  <w:highlight w:val="yellow"/>
        </w:rPr>
        <w:t>3、选课第二阶段开始后，保留系统随机分配课堂时间为2小时。如保留期间学生未确认，系统将自动释放该课堂，供其他学生选课。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4、选课第四阶段，随时可能停开选课人数不足的任选课，请同学们及时关注教务处主页选课公告通知。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b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 xml:space="preserve">   </w:t>
      </w:r>
      <w:r w:rsidRPr="001C17D2">
        <w:rPr>
          <w:rFonts w:ascii="宋体" w:hAnsi="宋体" w:cs="微软雅黑" w:hint="eastAsia"/>
          <w:b/>
          <w:color w:val="FF0000"/>
          <w:sz w:val="24"/>
          <w:szCs w:val="24"/>
        </w:rPr>
        <w:t>停开课程查看：教务处主页 → 教学环节 → 选课 → 选课公告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5、本次选课继续使用新教务系统，登录方法如下：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（1）登录教务处网站，转跳新教务系统。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（2）登录学校mis系统，点击“本科生教务”栏目。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/>
          <w:color w:val="333333"/>
          <w:sz w:val="24"/>
          <w:szCs w:val="24"/>
        </w:rPr>
      </w:pPr>
      <w:r w:rsidRPr="001C17D2">
        <w:rPr>
          <w:rFonts w:ascii="MS Gothic" w:eastAsia="MS Gothic" w:hAnsi="MS Gothic" w:cs="MS Gothic" w:hint="eastAsia"/>
          <w:color w:val="333333"/>
          <w:sz w:val="24"/>
          <w:szCs w:val="24"/>
        </w:rPr>
        <w:t>​</w:t>
      </w:r>
      <w:r w:rsidRPr="001C17D2">
        <w:rPr>
          <w:rFonts w:ascii="宋体" w:hAnsi="宋体" w:cs="微软雅黑" w:hint="eastAsia"/>
          <w:color w:val="333333"/>
          <w:sz w:val="24"/>
          <w:szCs w:val="24"/>
        </w:rPr>
        <w:t>三、选课问题处理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1、在任何阶段选任何一门课程之前，必须认真阅读“选课限制说明”。所有选课问题请在办公时间及时咨询教学科老师。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b/>
          <w:color w:val="FF0000"/>
          <w:sz w:val="24"/>
          <w:szCs w:val="24"/>
        </w:rPr>
        <w:t>2、本学期第17-18周（12月30日-1月10日）遗留问题处理阶段过后，不再解决任何选课问题</w:t>
      </w:r>
      <w:r w:rsidRPr="001C17D2">
        <w:rPr>
          <w:rFonts w:ascii="宋体" w:hAnsi="宋体" w:cs="微软雅黑" w:hint="eastAsia"/>
          <w:color w:val="333333"/>
          <w:sz w:val="24"/>
          <w:szCs w:val="24"/>
        </w:rPr>
        <w:t>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 xml:space="preserve">   </w:t>
      </w:r>
      <w:r w:rsidRPr="001C17D2">
        <w:rPr>
          <w:rFonts w:ascii="宋体" w:hAnsi="宋体" w:cs="微软雅黑" w:hint="eastAsia"/>
          <w:color w:val="333333"/>
          <w:sz w:val="24"/>
          <w:szCs w:val="24"/>
          <w:highlight w:val="yellow"/>
        </w:rPr>
        <w:t>对于因不按选课安排按时选课等个人原因造成的选课问题，一律不予受理！！！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四、教学科老师联系方式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地点：土木工程楼707房间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电话：苏老师 51688227   潘老师 51685627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微信：各年级通知群里，直接@老师即可，写清“姓名+学号+班级+选课问题”。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不能做到实时回复，老师们会定期查看消息。</w:t>
      </w:r>
    </w:p>
    <w:p w:rsidR="001C17D2" w:rsidRPr="001C17D2" w:rsidRDefault="001C17D2" w:rsidP="001C17D2">
      <w:pPr>
        <w:spacing w:after="150" w:line="276" w:lineRule="auto"/>
        <w:ind w:firstLine="480"/>
        <w:rPr>
          <w:rFonts w:ascii="宋体" w:hAnsi="宋体" w:cs="微软雅黑" w:hint="eastAsia"/>
          <w:color w:val="333333"/>
          <w:sz w:val="24"/>
          <w:szCs w:val="24"/>
        </w:rPr>
      </w:pPr>
      <w:r w:rsidRPr="001C17D2">
        <w:rPr>
          <w:rFonts w:ascii="宋体" w:hAnsi="宋体" w:cs="微软雅黑" w:hint="eastAsia"/>
          <w:color w:val="333333"/>
          <w:sz w:val="24"/>
          <w:szCs w:val="24"/>
        </w:rPr>
        <w:t>请在工作时间内提问，周一至周五，8:30-17:30。</w:t>
      </w:r>
      <w:bookmarkStart w:id="0" w:name="_GoBack"/>
      <w:bookmarkEnd w:id="0"/>
    </w:p>
    <w:sectPr w:rsidR="001C17D2" w:rsidRPr="001C17D2" w:rsidSect="00C67A62">
      <w:pgSz w:w="11906" w:h="16838" w:code="9"/>
      <w:pgMar w:top="1440" w:right="1080" w:bottom="1440" w:left="108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D8" w:rsidRDefault="006F05D8" w:rsidP="00BA7A8B">
      <w:r>
        <w:separator/>
      </w:r>
    </w:p>
  </w:endnote>
  <w:endnote w:type="continuationSeparator" w:id="0">
    <w:p w:rsidR="006F05D8" w:rsidRDefault="006F05D8" w:rsidP="00B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1002A87" w:usb1="2BCF3C50" w:usb2="00000016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D8" w:rsidRDefault="006F05D8" w:rsidP="00BA7A8B">
      <w:r>
        <w:separator/>
      </w:r>
    </w:p>
  </w:footnote>
  <w:footnote w:type="continuationSeparator" w:id="0">
    <w:p w:rsidR="006F05D8" w:rsidRDefault="006F05D8" w:rsidP="00BA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AB7"/>
    <w:multiLevelType w:val="hybridMultilevel"/>
    <w:tmpl w:val="991AF1EC"/>
    <w:lvl w:ilvl="0" w:tplc="39F2523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666A2BC5"/>
    <w:multiLevelType w:val="hybridMultilevel"/>
    <w:tmpl w:val="EF981C98"/>
    <w:lvl w:ilvl="0" w:tplc="1B46C0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6445255"/>
    <w:multiLevelType w:val="hybridMultilevel"/>
    <w:tmpl w:val="E04A0F64"/>
    <w:lvl w:ilvl="0" w:tplc="B0CCFB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4"/>
    <w:rsid w:val="001C17D2"/>
    <w:rsid w:val="002315A7"/>
    <w:rsid w:val="00253CF7"/>
    <w:rsid w:val="00437263"/>
    <w:rsid w:val="004C66D3"/>
    <w:rsid w:val="00594458"/>
    <w:rsid w:val="0059681D"/>
    <w:rsid w:val="006F05D8"/>
    <w:rsid w:val="007817D5"/>
    <w:rsid w:val="007C2FFA"/>
    <w:rsid w:val="007C4F64"/>
    <w:rsid w:val="00AE5285"/>
    <w:rsid w:val="00B00212"/>
    <w:rsid w:val="00BA7A8B"/>
    <w:rsid w:val="00C30613"/>
    <w:rsid w:val="00C67A62"/>
    <w:rsid w:val="00CF68B8"/>
    <w:rsid w:val="00D83C76"/>
    <w:rsid w:val="00DD1A74"/>
    <w:rsid w:val="00E34A2D"/>
    <w:rsid w:val="00EC735B"/>
    <w:rsid w:val="00F9359B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0960"/>
  <w15:chartTrackingRefBased/>
  <w15:docId w15:val="{9C5E2525-D0A9-4990-B888-6DB9B09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64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F6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C67A6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67A62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A7A8B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A7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A7A8B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00212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B0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2017-12-14T01:03:00Z</cp:lastPrinted>
  <dcterms:created xsi:type="dcterms:W3CDTF">2019-11-26T08:33:00Z</dcterms:created>
  <dcterms:modified xsi:type="dcterms:W3CDTF">2019-11-26T08:36:00Z</dcterms:modified>
</cp:coreProperties>
</file>