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6" w:rsidRDefault="008442D6" w:rsidP="008442D6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Toc52184481"/>
      <w:bookmarkStart w:id="1" w:name="_GoBack"/>
      <w:bookmarkEnd w:id="1"/>
      <w:r w:rsidRPr="008442D6">
        <w:rPr>
          <w:rFonts w:ascii="华文中宋" w:eastAsia="华文中宋" w:hAnsi="华文中宋" w:cs="华文中宋" w:hint="eastAsia"/>
          <w:b/>
          <w:bCs/>
          <w:sz w:val="36"/>
          <w:szCs w:val="36"/>
        </w:rPr>
        <w:t>土木建筑工程学院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019-2020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学年</w:t>
      </w:r>
    </w:p>
    <w:p w:rsidR="008442D6" w:rsidRDefault="008442D6" w:rsidP="00D9687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8442D6">
        <w:rPr>
          <w:rFonts w:ascii="华文中宋" w:eastAsia="华文中宋" w:hAnsi="华文中宋" w:cs="华文中宋" w:hint="eastAsia"/>
          <w:b/>
          <w:bCs/>
          <w:sz w:val="36"/>
          <w:szCs w:val="36"/>
        </w:rPr>
        <w:t>专项奖学金评选办法</w:t>
      </w:r>
    </w:p>
    <w:p w:rsidR="00D96871" w:rsidRPr="008442D6" w:rsidRDefault="00D96871" w:rsidP="00D96871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D96871" w:rsidRDefault="00D96871" w:rsidP="008442D6">
      <w:pPr>
        <w:pStyle w:val="1"/>
        <w:numPr>
          <w:ilvl w:val="0"/>
          <w:numId w:val="1"/>
        </w:numPr>
        <w:spacing w:line="560" w:lineRule="exact"/>
        <w:ind w:firstLine="0"/>
        <w:rPr>
          <w:rFonts w:ascii="黑体" w:hAnsi="黑体" w:cs="黑体"/>
          <w:bCs/>
          <w:szCs w:val="30"/>
        </w:rPr>
      </w:pPr>
      <w:r>
        <w:rPr>
          <w:rFonts w:ascii="黑体" w:hAnsi="黑体" w:cs="黑体" w:hint="eastAsia"/>
          <w:bCs/>
          <w:szCs w:val="30"/>
        </w:rPr>
        <w:t>专项奖学金基本评选条件及办法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根据《北京交通大学本科生奖励办法》规定，结合本年度评优评先工作具体情况，</w:t>
      </w:r>
      <w:r w:rsidRPr="00D96871">
        <w:rPr>
          <w:rFonts w:ascii="仿宋_GB2312" w:eastAsia="仿宋_GB2312" w:hAnsi="宋体"/>
          <w:color w:val="000000"/>
          <w:sz w:val="28"/>
          <w:szCs w:val="28"/>
        </w:rPr>
        <w:t>2019-2020学年专项奖学金基本评选条件及办法如下：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一、荣获校级及以上三好学生或优秀学生干部称号者；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二、符合专项奖学金提供者要求的专项条件；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三、如专项奖学金提供者有特殊要求，以上条件可适当放宽；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四、各专项奖学金与学校设立的各单项奖学金荣誉可兼得，奖金不兼得（茅以升铁道教育希望之星奖、茅以升工程教育学生奖除外）；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五、原则上，每名同学不能兼得两项或两项以上专项奖学金。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“三好学生”须满足如下条件：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/>
          <w:color w:val="000000"/>
          <w:sz w:val="28"/>
          <w:szCs w:val="28"/>
        </w:rPr>
        <w:t>1.学生基本行为道德评价成绩居专业前50%；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/>
          <w:color w:val="000000"/>
          <w:sz w:val="28"/>
          <w:szCs w:val="28"/>
        </w:rPr>
        <w:t>2.获得二等及以上学习优秀奖学金；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/>
          <w:color w:val="000000"/>
          <w:sz w:val="28"/>
          <w:szCs w:val="28"/>
        </w:rPr>
        <w:t>3.上一年度体质测试成绩达到60分以上（含60分）。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 w:hint="eastAsia"/>
          <w:color w:val="000000"/>
          <w:sz w:val="28"/>
          <w:szCs w:val="28"/>
        </w:rPr>
        <w:t>“优秀学生干部”须满足如下条件：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/>
          <w:color w:val="000000"/>
          <w:sz w:val="28"/>
          <w:szCs w:val="28"/>
        </w:rPr>
        <w:t>1.学生基本行为道德评价成绩居专业前50%；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96871">
        <w:rPr>
          <w:rFonts w:ascii="仿宋_GB2312" w:eastAsia="仿宋_GB2312" w:hAnsi="宋体"/>
          <w:color w:val="000000"/>
          <w:sz w:val="28"/>
          <w:szCs w:val="28"/>
        </w:rPr>
        <w:t>2.获得二等及以上社会工作优秀奖学金；</w:t>
      </w:r>
    </w:p>
    <w:p w:rsidR="00D96871" w:rsidRPr="00D96871" w:rsidRDefault="00D96871" w:rsidP="00D96871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96871">
        <w:rPr>
          <w:rFonts w:ascii="仿宋_GB2312" w:eastAsia="仿宋_GB2312" w:hAnsi="宋体"/>
          <w:color w:val="000000"/>
          <w:sz w:val="28"/>
          <w:szCs w:val="28"/>
        </w:rPr>
        <w:t>3.上一年度体质测试成绩达到60分以上（含60分）。</w:t>
      </w:r>
    </w:p>
    <w:p w:rsidR="008442D6" w:rsidRPr="00D96871" w:rsidRDefault="008442D6" w:rsidP="008442D6">
      <w:pPr>
        <w:pStyle w:val="1"/>
        <w:numPr>
          <w:ilvl w:val="0"/>
          <w:numId w:val="1"/>
        </w:numPr>
        <w:spacing w:line="560" w:lineRule="exact"/>
        <w:ind w:firstLine="0"/>
        <w:rPr>
          <w:rFonts w:ascii="黑体" w:hAnsi="黑体" w:cs="黑体" w:hint="eastAsia"/>
          <w:bCs/>
          <w:szCs w:val="30"/>
        </w:rPr>
      </w:pPr>
      <w:r w:rsidRPr="008442D6">
        <w:rPr>
          <w:rFonts w:ascii="黑体" w:hAnsi="黑体" w:cs="黑体" w:hint="eastAsia"/>
          <w:bCs/>
          <w:szCs w:val="30"/>
        </w:rPr>
        <w:t>智瑾奖学金</w:t>
      </w:r>
      <w:bookmarkEnd w:id="0"/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“智瑾奖学金”是我校校友、著名海外爱国实业家莫若愚学长及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夫人秦佩瑾女士设立的，用于奖励品学兼优的在校生，</w:t>
      </w:r>
      <w:r>
        <w:rPr>
          <w:rFonts w:ascii="仿宋_GB2312" w:eastAsia="仿宋_GB2312" w:hAnsi="宋体" w:hint="eastAsia"/>
          <w:sz w:val="28"/>
          <w:szCs w:val="28"/>
        </w:rPr>
        <w:t>评选办法如下：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一、评选条件：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（一）学习勤奋、刻苦，学习成绩优良；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（二）符合北京交通大学专项奖学金其他评选基本条件。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二、奖金设置：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专项奖学金：评选土建学院</w:t>
      </w:r>
      <w:r w:rsidRPr="008442D6">
        <w:rPr>
          <w:rFonts w:ascii="仿宋_GB2312" w:eastAsia="仿宋_GB2312" w:hAnsi="宋体" w:hint="eastAsia"/>
          <w:b/>
          <w:sz w:val="28"/>
          <w:szCs w:val="28"/>
          <w:highlight w:val="yellow"/>
        </w:rPr>
        <w:t>土木工程专业</w:t>
      </w:r>
      <w:r>
        <w:rPr>
          <w:rFonts w:ascii="仿宋_GB2312" w:eastAsia="仿宋_GB2312" w:hAnsi="宋体" w:hint="eastAsia"/>
          <w:sz w:val="28"/>
          <w:szCs w:val="28"/>
        </w:rPr>
        <w:t>本科生2人，建艺学院艺术设计专业本科生3人，每人每年10000元。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奖学金：全校共评选20名，奖励金额每人每年5000元。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三、工作要求：</w:t>
      </w:r>
    </w:p>
    <w:p w:rsidR="008442D6" w:rsidRPr="00D96871" w:rsidRDefault="008442D6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根据统一工作安排进行。</w:t>
      </w:r>
    </w:p>
    <w:p w:rsidR="008442D6" w:rsidRPr="00D96871" w:rsidRDefault="008442D6" w:rsidP="00D96871">
      <w:pPr>
        <w:pStyle w:val="1"/>
        <w:numPr>
          <w:ilvl w:val="0"/>
          <w:numId w:val="1"/>
        </w:numPr>
        <w:spacing w:line="560" w:lineRule="exact"/>
        <w:ind w:firstLine="0"/>
        <w:rPr>
          <w:rFonts w:ascii="黑体" w:hAnsi="黑体" w:cs="黑体" w:hint="eastAsia"/>
          <w:bCs/>
          <w:szCs w:val="30"/>
        </w:rPr>
      </w:pPr>
      <w:bookmarkStart w:id="2" w:name="_Toc52184486"/>
      <w:r>
        <w:rPr>
          <w:rFonts w:ascii="黑体" w:hAnsi="黑体" w:cs="黑体" w:hint="eastAsia"/>
          <w:bCs/>
          <w:szCs w:val="30"/>
        </w:rPr>
        <w:t>中国港湾奖学金</w:t>
      </w:r>
      <w:bookmarkEnd w:id="2"/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B8511D">
        <w:rPr>
          <w:rFonts w:ascii="仿宋_GB2312" w:eastAsia="仿宋_GB2312" w:hAnsi="宋体" w:cs="Times New Roman" w:hint="eastAsia"/>
          <w:sz w:val="28"/>
          <w:szCs w:val="28"/>
        </w:rPr>
        <w:t>“中国港湾奖学金”是由中国港湾工程有限责任公司出资</w:t>
      </w:r>
      <w:r w:rsidRPr="00B8511D">
        <w:rPr>
          <w:rFonts w:ascii="仿宋_GB2312" w:eastAsia="仿宋_GB2312" w:hAnsi="宋体" w:cs="Times New Roman" w:hint="eastAsia"/>
          <w:color w:val="000000"/>
          <w:sz w:val="28"/>
          <w:szCs w:val="28"/>
        </w:rPr>
        <w:t>设立的，用于奖励</w:t>
      </w:r>
      <w:r w:rsidRPr="00B8511D">
        <w:rPr>
          <w:rFonts w:ascii="仿宋_GB2312" w:eastAsia="仿宋_GB2312" w:hAnsi="宋体" w:cs="Times New Roman" w:hint="eastAsia"/>
          <w:sz w:val="28"/>
          <w:szCs w:val="28"/>
        </w:rPr>
        <w:t>土建学院</w:t>
      </w:r>
      <w:r w:rsidRPr="00B8511D">
        <w:rPr>
          <w:rFonts w:ascii="仿宋_GB2312" w:eastAsia="仿宋_GB2312" w:hAnsi="宋体" w:cs="Times New Roman" w:hint="eastAsia"/>
          <w:color w:val="000000"/>
          <w:sz w:val="28"/>
          <w:szCs w:val="28"/>
        </w:rPr>
        <w:t>品学兼优的在校生，</w:t>
      </w:r>
      <w:r w:rsidRPr="00B8511D">
        <w:rPr>
          <w:rFonts w:ascii="仿宋_GB2312" w:eastAsia="仿宋_GB2312" w:hAnsi="宋体" w:cs="Times New Roman" w:hint="eastAsia"/>
          <w:sz w:val="28"/>
          <w:szCs w:val="28"/>
        </w:rPr>
        <w:t>评选办法如下：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196" w:firstLine="551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一、评选条件</w:t>
      </w:r>
      <w:r w:rsidRPr="00B8511D">
        <w:rPr>
          <w:rFonts w:ascii="仿宋_GB2312" w:eastAsia="仿宋_GB2312" w:hAnsi="仿宋" w:cs="Times New Roman" w:hint="eastAsia"/>
          <w:b/>
          <w:sz w:val="28"/>
          <w:szCs w:val="28"/>
        </w:rPr>
        <w:t>：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196" w:firstLine="549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8511D">
        <w:rPr>
          <w:rFonts w:ascii="仿宋_GB2312" w:eastAsia="仿宋_GB2312" w:hAnsi="仿宋" w:cs="Times New Roman" w:hint="eastAsia"/>
          <w:sz w:val="28"/>
          <w:szCs w:val="28"/>
        </w:rPr>
        <w:t>.</w:t>
      </w: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热爱社会主义祖国，拥护中国共产党，有正确坚定的政治信念，有为建设社会主义现代化强国而奋斗的理想；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196" w:firstLine="549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B8511D">
        <w:rPr>
          <w:rFonts w:ascii="仿宋_GB2312" w:eastAsia="仿宋_GB2312" w:hAnsi="仿宋" w:cs="Times New Roman" w:hint="eastAsia"/>
          <w:sz w:val="28"/>
          <w:szCs w:val="28"/>
        </w:rPr>
        <w:t>.</w:t>
      </w: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政治表现好，思想积极向上，有良好的道德修养，诚实守信，遵守国家的法律法规和学校的规章制度；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196" w:firstLine="549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B8511D">
        <w:rPr>
          <w:rFonts w:ascii="仿宋_GB2312" w:eastAsia="仿宋_GB2312" w:hAnsi="仿宋" w:cs="Times New Roman" w:hint="eastAsia"/>
          <w:sz w:val="28"/>
          <w:szCs w:val="28"/>
        </w:rPr>
        <w:t>.</w:t>
      </w: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热爱所学专业，学习勤奋刻苦，学习成绩优秀，符合学校获取奖学金的有关条件；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196" w:firstLine="549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B8511D">
        <w:rPr>
          <w:rFonts w:ascii="仿宋_GB2312" w:eastAsia="仿宋_GB2312" w:hAnsi="仿宋" w:cs="Times New Roman" w:hint="eastAsia"/>
          <w:sz w:val="28"/>
          <w:szCs w:val="28"/>
        </w:rPr>
        <w:t>.</w:t>
      </w: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积极参加班级和院校组织的集体活动及有益的社会工作，公益活动、志愿服务和社会工作，综合素质良好，在德、智、体方面全面发展，</w:t>
      </w:r>
      <w:r w:rsidRPr="008442D6">
        <w:rPr>
          <w:rFonts w:ascii="Times New Roman" w:eastAsia="仿宋_GB2312" w:hAnsi="Times New Roman" w:cs="Times New Roman" w:hint="eastAsia"/>
          <w:b/>
          <w:sz w:val="28"/>
          <w:szCs w:val="28"/>
          <w:highlight w:val="yellow"/>
        </w:rPr>
        <w:t>专业综合排名在前</w:t>
      </w:r>
      <w:r w:rsidRPr="008442D6">
        <w:rPr>
          <w:rFonts w:ascii="Times New Roman" w:eastAsia="仿宋_GB2312" w:hAnsi="Times New Roman" w:cs="Times New Roman" w:hint="eastAsia"/>
          <w:b/>
          <w:sz w:val="28"/>
          <w:szCs w:val="28"/>
          <w:highlight w:val="yellow"/>
        </w:rPr>
        <w:t>40%</w:t>
      </w:r>
      <w:r w:rsidRPr="008442D6">
        <w:rPr>
          <w:rFonts w:ascii="Times New Roman" w:eastAsia="仿宋_GB2312" w:hAnsi="Times New Roman" w:cs="Times New Roman" w:hint="eastAsia"/>
          <w:b/>
          <w:sz w:val="28"/>
          <w:szCs w:val="28"/>
          <w:highlight w:val="yellow"/>
        </w:rPr>
        <w:t>；</w:t>
      </w:r>
    </w:p>
    <w:p w:rsidR="008442D6" w:rsidRPr="00E6215E" w:rsidRDefault="008442D6" w:rsidP="008442D6">
      <w:pPr>
        <w:adjustRightInd w:val="0"/>
        <w:snapToGrid w:val="0"/>
        <w:spacing w:line="520" w:lineRule="exact"/>
        <w:ind w:firstLineChars="196" w:firstLine="549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仿宋_GB2312" w:eastAsia="仿宋_GB2312" w:hAnsi="仿宋" w:cs="Times New Roman" w:hint="eastAsia"/>
          <w:sz w:val="28"/>
          <w:szCs w:val="28"/>
        </w:rPr>
        <w:t>5.</w:t>
      </w:r>
      <w:r w:rsidRPr="00B8511D">
        <w:rPr>
          <w:rFonts w:ascii="仿宋_GB2312" w:eastAsia="仿宋_GB2312" w:hAnsi="宋体" w:cs="Times New Roman" w:hint="eastAsia"/>
          <w:sz w:val="28"/>
          <w:szCs w:val="28"/>
        </w:rPr>
        <w:t>符合北京交通大学专项奖学金其他评选基本条件。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196" w:firstLine="551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仿宋_GB2312" w:eastAsia="仿宋_GB2312" w:hAnsi="仿宋" w:cs="Times New Roman" w:hint="eastAsia"/>
          <w:b/>
          <w:sz w:val="28"/>
          <w:szCs w:val="28"/>
        </w:rPr>
        <w:t>二、奖励对象：</w:t>
      </w:r>
    </w:p>
    <w:p w:rsidR="008442D6" w:rsidRDefault="008442D6" w:rsidP="008442D6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 w:cs="Times New Roman"/>
          <w:b/>
          <w:sz w:val="28"/>
          <w:szCs w:val="28"/>
        </w:rPr>
      </w:pP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土建学院</w:t>
      </w:r>
      <w:r w:rsidRPr="008442D6">
        <w:rPr>
          <w:rFonts w:ascii="Times New Roman" w:eastAsia="仿宋_GB2312" w:hAnsi="Times New Roman" w:cs="Times New Roman" w:hint="eastAsia"/>
          <w:b/>
          <w:sz w:val="28"/>
          <w:szCs w:val="28"/>
          <w:highlight w:val="yellow"/>
        </w:rPr>
        <w:t>土木工程大类专业</w:t>
      </w:r>
      <w:r w:rsidRPr="00B8511D">
        <w:rPr>
          <w:rFonts w:ascii="Times New Roman" w:eastAsia="仿宋_GB2312" w:hAnsi="Times New Roman" w:cs="Times New Roman" w:hint="eastAsia"/>
          <w:sz w:val="28"/>
          <w:szCs w:val="28"/>
        </w:rPr>
        <w:t>（城市轨道工程、道路与铁道工程、桥梁工程等方向）在读的二、三、四年级本科生。</w:t>
      </w:r>
    </w:p>
    <w:p w:rsidR="008442D6" w:rsidRPr="00B8511D" w:rsidRDefault="008442D6" w:rsidP="008442D6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lastRenderedPageBreak/>
        <w:t>三</w:t>
      </w:r>
      <w:r w:rsidRPr="00B8511D">
        <w:rPr>
          <w:rFonts w:ascii="仿宋_GB2312" w:eastAsia="仿宋_GB2312" w:hAnsi="仿宋" w:cs="Times New Roman" w:hint="eastAsia"/>
          <w:b/>
          <w:sz w:val="28"/>
          <w:szCs w:val="28"/>
        </w:rPr>
        <w:t>、奖</w:t>
      </w:r>
      <w:r>
        <w:rPr>
          <w:rFonts w:ascii="仿宋_GB2312" w:eastAsia="仿宋_GB2312" w:hAnsi="仿宋" w:cs="Times New Roman" w:hint="eastAsia"/>
          <w:b/>
          <w:sz w:val="28"/>
          <w:szCs w:val="28"/>
        </w:rPr>
        <w:t>金设置</w:t>
      </w:r>
      <w:r w:rsidRPr="00B8511D">
        <w:rPr>
          <w:rFonts w:ascii="仿宋_GB2312" w:eastAsia="仿宋_GB2312" w:hAnsi="仿宋" w:cs="Times New Roman" w:hint="eastAsia"/>
          <w:b/>
          <w:sz w:val="28"/>
          <w:szCs w:val="28"/>
        </w:rPr>
        <w:t>：</w:t>
      </w:r>
    </w:p>
    <w:p w:rsidR="008442D6" w:rsidRPr="00B8511D" w:rsidRDefault="008442D6" w:rsidP="008442D6">
      <w:pPr>
        <w:numPr>
          <w:ilvl w:val="0"/>
          <w:numId w:val="2"/>
        </w:numPr>
        <w:spacing w:line="520" w:lineRule="exact"/>
        <w:rPr>
          <w:rFonts w:ascii="仿宋_GB2312" w:eastAsia="仿宋_GB2312" w:hAnsi="仿宋" w:cs="Times New Roman"/>
          <w:sz w:val="28"/>
          <w:szCs w:val="28"/>
        </w:rPr>
      </w:pPr>
      <w:r w:rsidRPr="00B8511D">
        <w:rPr>
          <w:rFonts w:ascii="仿宋_GB2312" w:eastAsia="仿宋_GB2312" w:hAnsi="仿宋" w:cs="Times New Roman" w:hint="eastAsia"/>
          <w:sz w:val="28"/>
          <w:szCs w:val="28"/>
        </w:rPr>
        <w:t>一等奖学金1人，奖励金额每人每年6000元；</w:t>
      </w:r>
    </w:p>
    <w:p w:rsidR="008442D6" w:rsidRPr="00B8511D" w:rsidRDefault="008442D6" w:rsidP="008442D6">
      <w:pPr>
        <w:numPr>
          <w:ilvl w:val="0"/>
          <w:numId w:val="2"/>
        </w:numPr>
        <w:spacing w:line="520" w:lineRule="exact"/>
        <w:rPr>
          <w:rFonts w:ascii="仿宋_GB2312" w:eastAsia="仿宋_GB2312" w:hAnsi="仿宋" w:cs="Times New Roman"/>
          <w:sz w:val="28"/>
          <w:szCs w:val="28"/>
        </w:rPr>
      </w:pPr>
      <w:r w:rsidRPr="00B8511D">
        <w:rPr>
          <w:rFonts w:ascii="仿宋_GB2312" w:eastAsia="仿宋_GB2312" w:hAnsi="仿宋" w:cs="Times New Roman" w:hint="eastAsia"/>
          <w:sz w:val="28"/>
          <w:szCs w:val="28"/>
        </w:rPr>
        <w:t>二等奖学金3人，奖励金额每人每年4000元。</w:t>
      </w:r>
    </w:p>
    <w:p w:rsidR="008442D6" w:rsidRPr="00B8511D" w:rsidRDefault="008442D6" w:rsidP="008442D6">
      <w:pPr>
        <w:tabs>
          <w:tab w:val="left" w:pos="1800"/>
        </w:tabs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B8511D">
        <w:rPr>
          <w:rFonts w:ascii="仿宋_GB2312" w:eastAsia="仿宋_GB2312" w:hAnsi="宋体" w:cs="Times New Roman" w:hint="eastAsia"/>
          <w:b/>
          <w:sz w:val="28"/>
          <w:szCs w:val="28"/>
        </w:rPr>
        <w:t>四、工作要求：</w:t>
      </w:r>
    </w:p>
    <w:p w:rsidR="008442D6" w:rsidRPr="00D96871" w:rsidRDefault="008442D6" w:rsidP="00D96871">
      <w:pPr>
        <w:tabs>
          <w:tab w:val="left" w:pos="1800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B8511D">
        <w:rPr>
          <w:rFonts w:ascii="仿宋_GB2312" w:eastAsia="仿宋_GB2312" w:hAnsi="宋体" w:cs="Times New Roman" w:hint="eastAsia"/>
          <w:sz w:val="28"/>
          <w:szCs w:val="28"/>
        </w:rPr>
        <w:t>根据统一工作安排进行。</w:t>
      </w:r>
    </w:p>
    <w:p w:rsidR="008442D6" w:rsidRPr="00D96871" w:rsidRDefault="008442D6" w:rsidP="008442D6">
      <w:pPr>
        <w:pStyle w:val="1"/>
        <w:numPr>
          <w:ilvl w:val="0"/>
          <w:numId w:val="1"/>
        </w:numPr>
        <w:spacing w:line="560" w:lineRule="exact"/>
        <w:ind w:firstLine="0"/>
        <w:rPr>
          <w:rFonts w:ascii="黑体" w:hAnsi="黑体" w:cs="黑体" w:hint="eastAsia"/>
          <w:bCs/>
          <w:szCs w:val="30"/>
        </w:rPr>
      </w:pPr>
      <w:bookmarkStart w:id="3" w:name="_Toc52184495"/>
      <w:r>
        <w:rPr>
          <w:rFonts w:ascii="黑体" w:hAnsi="黑体" w:cs="黑体" w:hint="eastAsia"/>
          <w:bCs/>
          <w:szCs w:val="30"/>
        </w:rPr>
        <w:t>交达教育基金</w:t>
      </w:r>
      <w:bookmarkEnd w:id="3"/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“交达</w:t>
      </w:r>
      <w:r w:rsidRPr="00732869">
        <w:rPr>
          <w:rFonts w:ascii="仿宋_GB2312" w:eastAsia="仿宋_GB2312" w:hAnsi="宋体" w:cs="Times New Roman" w:hint="eastAsia"/>
          <w:sz w:val="28"/>
          <w:szCs w:val="28"/>
        </w:rPr>
        <w:t>奖学金</w:t>
      </w:r>
      <w:r>
        <w:rPr>
          <w:rFonts w:ascii="仿宋_GB2312" w:eastAsia="仿宋_GB2312" w:hAnsi="宋体" w:cs="Times New Roman" w:hint="eastAsia"/>
          <w:sz w:val="28"/>
          <w:szCs w:val="28"/>
        </w:rPr>
        <w:t>”是北京交达</w:t>
      </w:r>
      <w:r>
        <w:rPr>
          <w:rFonts w:ascii="仿宋_GB2312" w:eastAsia="仿宋_GB2312" w:hAnsi="宋体" w:cs="Times New Roman"/>
          <w:sz w:val="28"/>
          <w:szCs w:val="28"/>
        </w:rPr>
        <w:t>工程管理集团有限公司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设立的，用于奖励北京</w:t>
      </w:r>
      <w:r>
        <w:rPr>
          <w:rFonts w:ascii="仿宋_GB2312" w:eastAsia="仿宋_GB2312" w:hAnsi="宋体" w:cs="Times New Roman"/>
          <w:color w:val="000000"/>
          <w:sz w:val="28"/>
          <w:szCs w:val="28"/>
        </w:rPr>
        <w:t>交通大学土建学院二、三、四年级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品学兼优的本科生，</w:t>
      </w:r>
      <w:r>
        <w:rPr>
          <w:rFonts w:ascii="仿宋_GB2312" w:eastAsia="仿宋_GB2312" w:hAnsi="宋体" w:cs="Times New Roman" w:hint="eastAsia"/>
          <w:sz w:val="28"/>
          <w:szCs w:val="28"/>
        </w:rPr>
        <w:t>评选办法如下：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一、评选条件：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（一）热爱社会主义</w:t>
      </w:r>
      <w:r>
        <w:rPr>
          <w:rFonts w:ascii="仿宋_GB2312" w:eastAsia="仿宋_GB2312" w:hAnsi="宋体" w:cs="Times New Roman"/>
          <w:sz w:val="28"/>
          <w:szCs w:val="28"/>
        </w:rPr>
        <w:t>祖国，拥护中国共产党，有正确坚定的政治信念，有为建设社会主义现代化强国而奋斗的理想</w:t>
      </w:r>
      <w:r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（二）政治</w:t>
      </w:r>
      <w:r>
        <w:rPr>
          <w:rFonts w:ascii="仿宋_GB2312" w:eastAsia="仿宋_GB2312" w:hAnsi="宋体" w:cs="Times New Roman"/>
          <w:sz w:val="28"/>
          <w:szCs w:val="28"/>
        </w:rPr>
        <w:t>表现好，思想积极向上，有良好的道德修养，诚实守信，遵守国家的法律法规和学校的规章制度</w:t>
      </w:r>
      <w:r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（三）热爱所学</w:t>
      </w:r>
      <w:r>
        <w:rPr>
          <w:rFonts w:ascii="仿宋_GB2312" w:eastAsia="仿宋_GB2312" w:hAnsi="宋体" w:cs="Times New Roman"/>
          <w:sz w:val="28"/>
          <w:szCs w:val="28"/>
        </w:rPr>
        <w:t>专业，学习勤奋刻苦，学习成绩优秀，符合学校获取奖学金的有关条件；</w:t>
      </w:r>
    </w:p>
    <w:p w:rsidR="008442D6" w:rsidRPr="006F1874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（四）积极参加</w:t>
      </w:r>
      <w:r>
        <w:rPr>
          <w:rFonts w:ascii="仿宋_GB2312" w:eastAsia="仿宋_GB2312" w:hAnsi="宋体" w:cs="Times New Roman"/>
          <w:sz w:val="28"/>
          <w:szCs w:val="28"/>
        </w:rPr>
        <w:t>班级和院校组织的集体活动及有益的社会工作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>
        <w:rPr>
          <w:rFonts w:ascii="仿宋_GB2312" w:eastAsia="仿宋_GB2312" w:hAnsi="宋体" w:cs="Times New Roman"/>
          <w:sz w:val="28"/>
          <w:szCs w:val="28"/>
        </w:rPr>
        <w:t>公益活动</w:t>
      </w:r>
      <w:r>
        <w:rPr>
          <w:rFonts w:ascii="仿宋_GB2312" w:eastAsia="仿宋_GB2312" w:hAnsi="宋体" w:cs="Times New Roman" w:hint="eastAsia"/>
          <w:sz w:val="28"/>
          <w:szCs w:val="28"/>
        </w:rPr>
        <w:t>和</w:t>
      </w:r>
      <w:r>
        <w:rPr>
          <w:rFonts w:ascii="仿宋_GB2312" w:eastAsia="仿宋_GB2312" w:hAnsi="宋体" w:cs="Times New Roman"/>
          <w:sz w:val="28"/>
          <w:szCs w:val="28"/>
        </w:rPr>
        <w:t>志愿服务，综合素质良好，在德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>
        <w:rPr>
          <w:rFonts w:ascii="仿宋_GB2312" w:eastAsia="仿宋_GB2312" w:hAnsi="宋体" w:cs="Times New Roman"/>
          <w:sz w:val="28"/>
          <w:szCs w:val="28"/>
        </w:rPr>
        <w:t>智</w:t>
      </w:r>
      <w:r>
        <w:rPr>
          <w:rFonts w:ascii="仿宋_GB2312" w:eastAsia="仿宋_GB2312" w:hAnsi="宋体" w:cs="Times New Roman" w:hint="eastAsia"/>
          <w:sz w:val="28"/>
          <w:szCs w:val="28"/>
        </w:rPr>
        <w:t>、</w:t>
      </w:r>
      <w:r>
        <w:rPr>
          <w:rFonts w:ascii="仿宋_GB2312" w:eastAsia="仿宋_GB2312" w:hAnsi="宋体" w:cs="Times New Roman"/>
          <w:sz w:val="28"/>
          <w:szCs w:val="28"/>
        </w:rPr>
        <w:t>体</w:t>
      </w:r>
      <w:r>
        <w:rPr>
          <w:rFonts w:ascii="仿宋_GB2312" w:eastAsia="仿宋_GB2312" w:hAnsi="宋体" w:cs="Times New Roman" w:hint="eastAsia"/>
          <w:sz w:val="28"/>
          <w:szCs w:val="28"/>
        </w:rPr>
        <w:t>方面</w:t>
      </w:r>
      <w:r>
        <w:rPr>
          <w:rFonts w:ascii="仿宋_GB2312" w:eastAsia="仿宋_GB2312" w:hAnsi="宋体" w:cs="Times New Roman"/>
          <w:sz w:val="28"/>
          <w:szCs w:val="28"/>
        </w:rPr>
        <w:t>全面发展，</w:t>
      </w:r>
      <w:r w:rsidRPr="008442D6">
        <w:rPr>
          <w:rFonts w:ascii="仿宋_GB2312" w:eastAsia="仿宋_GB2312" w:hAnsi="宋体" w:cs="Times New Roman"/>
          <w:b/>
          <w:sz w:val="28"/>
          <w:szCs w:val="28"/>
          <w:highlight w:val="yellow"/>
        </w:rPr>
        <w:t>专业综合排名在前</w:t>
      </w:r>
      <w:r w:rsidRPr="008442D6">
        <w:rPr>
          <w:rFonts w:ascii="仿宋_GB2312" w:eastAsia="仿宋_GB2312" w:hAnsi="宋体" w:cs="Times New Roman" w:hint="eastAsia"/>
          <w:b/>
          <w:sz w:val="28"/>
          <w:szCs w:val="28"/>
          <w:highlight w:val="yellow"/>
        </w:rPr>
        <w:t>40％</w:t>
      </w:r>
      <w:r w:rsidRPr="008442D6">
        <w:rPr>
          <w:rFonts w:ascii="仿宋_GB2312" w:eastAsia="仿宋_GB2312" w:hAnsi="宋体" w:cs="Times New Roman"/>
          <w:b/>
          <w:sz w:val="28"/>
          <w:szCs w:val="28"/>
          <w:highlight w:val="yellow"/>
        </w:rPr>
        <w:t>。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二、奖金设置：</w:t>
      </w:r>
    </w:p>
    <w:p w:rsidR="008442D6" w:rsidRPr="006A0DCB" w:rsidRDefault="008442D6" w:rsidP="008442D6">
      <w:pPr>
        <w:tabs>
          <w:tab w:val="left" w:pos="1800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土建学院</w:t>
      </w:r>
      <w:r>
        <w:rPr>
          <w:rFonts w:ascii="仿宋_GB2312" w:eastAsia="仿宋_GB2312" w:hAnsi="宋体" w:cs="Times New Roman"/>
          <w:color w:val="000000"/>
          <w:sz w:val="28"/>
          <w:szCs w:val="28"/>
        </w:rPr>
        <w:t>二、三、四年级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品学兼优的本科生5名</w:t>
      </w:r>
      <w:r>
        <w:rPr>
          <w:rFonts w:ascii="仿宋_GB2312" w:eastAsia="仿宋_GB2312" w:hAnsi="宋体" w:cs="Times New Roman"/>
          <w:color w:val="000000"/>
          <w:sz w:val="28"/>
          <w:szCs w:val="28"/>
        </w:rPr>
        <w:t>，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5000元/人</w:t>
      </w:r>
      <w:r>
        <w:rPr>
          <w:rFonts w:ascii="仿宋_GB2312" w:eastAsia="仿宋_GB2312" w:hAnsi="Calibri" w:cs="仿宋_GB2312" w:hint="eastAsia"/>
          <w:sz w:val="28"/>
          <w:szCs w:val="28"/>
        </w:rPr>
        <w:t>·</w:t>
      </w:r>
      <w:r>
        <w:rPr>
          <w:rFonts w:ascii="仿宋" w:eastAsia="仿宋" w:hAnsi="仿宋" w:cs="华文仿宋" w:hint="eastAsia"/>
          <w:bCs/>
          <w:sz w:val="28"/>
          <w:szCs w:val="28"/>
        </w:rPr>
        <w:t>年</w:t>
      </w:r>
      <w:r>
        <w:rPr>
          <w:rFonts w:ascii="仿宋_GB2312" w:eastAsia="仿宋_GB2312" w:hAnsi="宋体" w:cs="Times New Roman"/>
          <w:color w:val="000000"/>
          <w:sz w:val="28"/>
          <w:szCs w:val="28"/>
        </w:rPr>
        <w:t>。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>三、工作要求：</w:t>
      </w:r>
    </w:p>
    <w:p w:rsidR="008442D6" w:rsidRPr="00D96871" w:rsidRDefault="008442D6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Calibri" w:eastAsia="宋体" w:hAnsi="Calibri" w:cs="Times New Roman" w:hint="eastAsia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根据统一工作安排进行。</w:t>
      </w:r>
    </w:p>
    <w:p w:rsidR="008442D6" w:rsidRPr="00D96871" w:rsidRDefault="008442D6" w:rsidP="00D96871">
      <w:pPr>
        <w:pStyle w:val="1"/>
        <w:numPr>
          <w:ilvl w:val="0"/>
          <w:numId w:val="1"/>
        </w:numPr>
        <w:spacing w:line="560" w:lineRule="exact"/>
        <w:ind w:firstLine="0"/>
        <w:rPr>
          <w:rFonts w:ascii="黑体" w:hAnsi="黑体" w:cs="黑体" w:hint="eastAsia"/>
          <w:bCs/>
          <w:szCs w:val="30"/>
        </w:rPr>
      </w:pPr>
      <w:bookmarkStart w:id="4" w:name="_Toc52184501"/>
      <w:r>
        <w:rPr>
          <w:rFonts w:ascii="黑体" w:hAnsi="黑体" w:cs="黑体" w:hint="eastAsia"/>
          <w:bCs/>
          <w:szCs w:val="30"/>
        </w:rPr>
        <w:t>中岩大地教育基金</w:t>
      </w:r>
      <w:bookmarkEnd w:id="4"/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“中岩大地教育基金”是由王立建捐资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设立的，用于奖励</w:t>
      </w:r>
      <w:r>
        <w:rPr>
          <w:rFonts w:ascii="仿宋_GB2312" w:eastAsia="仿宋_GB2312" w:hAnsi="宋体" w:cs="Times New Roman" w:hint="eastAsia"/>
          <w:sz w:val="28"/>
          <w:szCs w:val="28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品学兼优的全日制学生，</w:t>
      </w:r>
      <w:r>
        <w:rPr>
          <w:rFonts w:ascii="仿宋_GB2312" w:eastAsia="仿宋_GB2312" w:hAnsi="宋体" w:cs="Times New Roman" w:hint="eastAsia"/>
          <w:sz w:val="28"/>
          <w:szCs w:val="28"/>
        </w:rPr>
        <w:t>评选办法如下：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一、评选条件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lastRenderedPageBreak/>
        <w:t>（一）学习勤奋、刻苦，学习成绩优良；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（二）符合北京交通大学专项奖学金其他评选基本条件。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二、奖金设置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土建学院本科生10人</w:t>
      </w:r>
      <w:r>
        <w:rPr>
          <w:rFonts w:ascii="仿宋_GB2312" w:eastAsia="仿宋_GB2312" w:hAnsi="宋体" w:hint="eastAsia"/>
          <w:sz w:val="28"/>
          <w:szCs w:val="28"/>
        </w:rPr>
        <w:t>,</w:t>
      </w:r>
      <w:r>
        <w:rPr>
          <w:rFonts w:ascii="仿宋_GB2312" w:eastAsia="仿宋_GB2312" w:hAnsi="宋体" w:cs="Times New Roman" w:hint="eastAsia"/>
          <w:sz w:val="28"/>
          <w:szCs w:val="28"/>
        </w:rPr>
        <w:t>奖励金额每人每年5000元。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三、工作要求</w:t>
      </w:r>
    </w:p>
    <w:p w:rsidR="008442D6" w:rsidRPr="00D96871" w:rsidRDefault="008442D6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 w:hint="eastAsia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根据统一工作安排进行。</w:t>
      </w:r>
    </w:p>
    <w:p w:rsidR="008442D6" w:rsidRPr="00D96871" w:rsidRDefault="008442D6" w:rsidP="00D96871">
      <w:pPr>
        <w:pStyle w:val="1"/>
        <w:numPr>
          <w:ilvl w:val="0"/>
          <w:numId w:val="1"/>
        </w:numPr>
        <w:spacing w:line="560" w:lineRule="exact"/>
        <w:ind w:firstLine="0"/>
        <w:rPr>
          <w:rFonts w:ascii="黑体" w:hAnsi="黑体" w:cs="黑体" w:hint="eastAsia"/>
          <w:bCs/>
          <w:szCs w:val="30"/>
        </w:rPr>
      </w:pPr>
      <w:bookmarkStart w:id="5" w:name="_Toc52184503"/>
      <w:r>
        <w:rPr>
          <w:rFonts w:ascii="黑体" w:hAnsi="黑体" w:cs="黑体" w:hint="eastAsia"/>
          <w:bCs/>
          <w:szCs w:val="30"/>
        </w:rPr>
        <w:t>校友励学金</w:t>
      </w:r>
      <w:bookmarkEnd w:id="5"/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“校友励学金”是来自校友个人、校友企业及各种类型校友团体，用于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奖励</w:t>
      </w:r>
      <w:r>
        <w:rPr>
          <w:rFonts w:ascii="仿宋_GB2312" w:eastAsia="仿宋_GB2312" w:hAnsi="宋体" w:cs="Times New Roman" w:hint="eastAsia"/>
          <w:sz w:val="28"/>
          <w:szCs w:val="28"/>
        </w:rPr>
        <w:t>所属学院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品学兼优的全日制本科生，</w:t>
      </w:r>
      <w:r>
        <w:rPr>
          <w:rFonts w:ascii="仿宋_GB2312" w:eastAsia="仿宋_GB2312" w:hAnsi="宋体" w:cs="Times New Roman" w:hint="eastAsia"/>
          <w:sz w:val="28"/>
          <w:szCs w:val="28"/>
        </w:rPr>
        <w:t>评选办法如下：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一、评选条件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（一）学习勤奋、刻苦，学习成绩优良；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（二）符合北京交通大学专项奖学金其他评选基本条件。</w:t>
      </w:r>
    </w:p>
    <w:p w:rsidR="008442D6" w:rsidRDefault="008442D6" w:rsidP="008442D6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二、奖金设置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电信学院5人、经管学院31人、土建学院2人、理学院6人</w:t>
      </w:r>
      <w:r>
        <w:rPr>
          <w:rFonts w:ascii="仿宋_GB2312" w:eastAsia="仿宋_GB2312" w:hAnsi="宋体" w:hint="eastAsia"/>
          <w:sz w:val="28"/>
          <w:szCs w:val="28"/>
        </w:rPr>
        <w:t>,本年度共评选44人，</w:t>
      </w:r>
      <w:r>
        <w:rPr>
          <w:rFonts w:ascii="仿宋_GB2312" w:eastAsia="仿宋_GB2312" w:hAnsi="宋体" w:cs="Times New Roman" w:hint="eastAsia"/>
          <w:sz w:val="28"/>
          <w:szCs w:val="28"/>
        </w:rPr>
        <w:t>奖励金额每人每年5000元。</w:t>
      </w:r>
    </w:p>
    <w:p w:rsidR="008442D6" w:rsidRDefault="008442D6" w:rsidP="008442D6">
      <w:pPr>
        <w:tabs>
          <w:tab w:val="left" w:pos="1800"/>
        </w:tabs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三、工作要求</w:t>
      </w:r>
    </w:p>
    <w:p w:rsidR="008442D6" w:rsidRDefault="008442D6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根据统一工作安排进行。</w:t>
      </w:r>
    </w:p>
    <w:p w:rsidR="00D96871" w:rsidRDefault="00D96871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D96871" w:rsidRDefault="00D96871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</w:p>
    <w:p w:rsidR="00D96871" w:rsidRDefault="00D96871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jc w:val="righ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土木建筑工程学院</w:t>
      </w:r>
    </w:p>
    <w:p w:rsidR="00D96871" w:rsidRPr="00D96871" w:rsidRDefault="00D96871" w:rsidP="00D96871">
      <w:pPr>
        <w:tabs>
          <w:tab w:val="left" w:pos="1800"/>
        </w:tabs>
        <w:adjustRightInd w:val="0"/>
        <w:snapToGrid w:val="0"/>
        <w:spacing w:line="500" w:lineRule="exact"/>
        <w:ind w:firstLineChars="200" w:firstLine="560"/>
        <w:jc w:val="right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2020年9月29日</w:t>
      </w:r>
    </w:p>
    <w:sectPr w:rsidR="00D96871" w:rsidRPr="00D9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59" w:rsidRDefault="002A6C59" w:rsidP="00D96871">
      <w:r>
        <w:separator/>
      </w:r>
    </w:p>
  </w:endnote>
  <w:endnote w:type="continuationSeparator" w:id="0">
    <w:p w:rsidR="002A6C59" w:rsidRDefault="002A6C59" w:rsidP="00D9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59" w:rsidRDefault="002A6C59" w:rsidP="00D96871">
      <w:r>
        <w:separator/>
      </w:r>
    </w:p>
  </w:footnote>
  <w:footnote w:type="continuationSeparator" w:id="0">
    <w:p w:rsidR="002A6C59" w:rsidRDefault="002A6C59" w:rsidP="00D9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29D"/>
    <w:multiLevelType w:val="hybridMultilevel"/>
    <w:tmpl w:val="5A780BC8"/>
    <w:lvl w:ilvl="0" w:tplc="1810A5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494A32"/>
    <w:multiLevelType w:val="singleLevel"/>
    <w:tmpl w:val="3BEC20C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6"/>
    <w:rsid w:val="002A6C59"/>
    <w:rsid w:val="00676469"/>
    <w:rsid w:val="008442D6"/>
    <w:rsid w:val="00D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4C70"/>
  <w15:chartTrackingRefBased/>
  <w15:docId w15:val="{C5C3D576-AE7B-4541-A2D4-4D256B1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D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8442D6"/>
    <w:pPr>
      <w:keepNext/>
      <w:keepLines/>
      <w:spacing w:line="576" w:lineRule="auto"/>
      <w:outlineLvl w:val="0"/>
    </w:pPr>
    <w:rPr>
      <w:rFonts w:eastAsia="黑体"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442D6"/>
    <w:rPr>
      <w:rFonts w:eastAsia="黑体"/>
      <w:kern w:val="44"/>
      <w:sz w:val="3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42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42D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68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6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6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2</cp:revision>
  <dcterms:created xsi:type="dcterms:W3CDTF">2020-09-29T03:34:00Z</dcterms:created>
  <dcterms:modified xsi:type="dcterms:W3CDTF">2020-09-29T07:10:00Z</dcterms:modified>
</cp:coreProperties>
</file>