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17FC" w14:textId="77777777" w:rsidR="00770BA0" w:rsidRPr="00770BA0" w:rsidRDefault="00770BA0" w:rsidP="00770BA0">
      <w:pPr>
        <w:widowControl/>
        <w:jc w:val="center"/>
        <w:rPr>
          <w:rFonts w:ascii="Calibri" w:eastAsia="宋体" w:hAnsi="Calibri" w:cs="Calibri"/>
          <w:color w:val="000000"/>
          <w:kern w:val="0"/>
          <w:sz w:val="44"/>
          <w:szCs w:val="44"/>
        </w:rPr>
      </w:pPr>
      <w:proofErr w:type="gramStart"/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44"/>
          <w:szCs w:val="44"/>
        </w:rPr>
        <w:t>四六</w:t>
      </w:r>
      <w:proofErr w:type="gramEnd"/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44"/>
          <w:szCs w:val="44"/>
        </w:rPr>
        <w:t>级口试模拟考试报名通知</w:t>
      </w:r>
    </w:p>
    <w:p w14:paraId="6205E50D" w14:textId="77777777" w:rsidR="00770BA0" w:rsidRPr="00770BA0" w:rsidRDefault="00770BA0" w:rsidP="00770BA0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color w:val="000000"/>
          <w:kern w:val="0"/>
          <w:szCs w:val="21"/>
        </w:rPr>
        <w:t> </w:t>
      </w:r>
    </w:p>
    <w:p w14:paraId="17312101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为迎接今年下半年的大学英语</w:t>
      </w:r>
      <w:proofErr w:type="gramStart"/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四六</w:t>
      </w:r>
      <w:proofErr w:type="gramEnd"/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级口试。我校将于2020年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11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月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19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日（星期四）下午进行口语模拟考试，成绩不计</w:t>
      </w:r>
      <w:proofErr w:type="gramStart"/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入正式</w:t>
      </w:r>
      <w:proofErr w:type="gramEnd"/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成绩。</w:t>
      </w:r>
    </w:p>
    <w:p w14:paraId="52CBF1D0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考试地点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：东校区机房（东校区操场东侧图书馆门前）。</w:t>
      </w:r>
    </w:p>
    <w:p w14:paraId="75089938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报名条件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：已完成2020年下半年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四、六级口试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报名的本科生、研究生。</w:t>
      </w:r>
    </w:p>
    <w:p w14:paraId="65EADF52" w14:textId="192C968B" w:rsidR="00770BA0" w:rsidRPr="00770BA0" w:rsidRDefault="00770BA0" w:rsidP="00770BA0">
      <w:pPr>
        <w:widowControl/>
        <w:ind w:firstLine="640"/>
        <w:rPr>
          <w:rFonts w:ascii="宋体" w:eastAsia="宋体" w:hAnsi="宋体" w:cs="Calibri"/>
          <w:color w:val="000000"/>
          <w:kern w:val="0"/>
          <w:sz w:val="28"/>
          <w:szCs w:val="28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报名方式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：网上报名，进入北京交通大学企业号（红标）——【四六级口语模考报名】栏目。</w:t>
      </w:r>
    </w:p>
    <w:p w14:paraId="7E862EDE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考试名额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：四级300个名额、六级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150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个名额，先报先得。</w:t>
      </w:r>
    </w:p>
    <w:p w14:paraId="7CC0F1EE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报名时间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：11月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16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13:00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至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17:00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。</w:t>
      </w:r>
    </w:p>
    <w:p w14:paraId="110E3E43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模拟考试时间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:</w:t>
      </w:r>
    </w:p>
    <w:p w14:paraId="6A773B1F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四级：第一场：11月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19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日下午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14:30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签到，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15:30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结束；</w:t>
      </w:r>
    </w:p>
    <w:p w14:paraId="7B240999" w14:textId="0C13D7AF" w:rsidR="00770BA0" w:rsidRPr="00770BA0" w:rsidRDefault="00770BA0" w:rsidP="00770BA0">
      <w:pPr>
        <w:widowControl/>
        <w:ind w:firstLine="1405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bookmarkEnd w:id="0"/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第二场：11月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19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日下午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15:15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签到，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16:16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结束。</w:t>
      </w:r>
    </w:p>
    <w:p w14:paraId="30911DA8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六级：共一场：11月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19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日下午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16:00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签到，</w:t>
      </w:r>
      <w:r w:rsidRPr="00770BA0">
        <w:rPr>
          <w:rFonts w:ascii="Calibri" w:eastAsia="宋体" w:hAnsi="Calibri" w:cs="Calibri" w:hint="eastAsia"/>
          <w:b/>
          <w:bCs/>
          <w:color w:val="000000"/>
          <w:kern w:val="0"/>
          <w:sz w:val="28"/>
          <w:szCs w:val="28"/>
        </w:rPr>
        <w:t>17:00</w:t>
      </w:r>
      <w:r w:rsidRPr="00770BA0">
        <w:rPr>
          <w:rFonts w:ascii="宋体" w:eastAsia="宋体" w:hAnsi="宋体" w:cs="Calibri" w:hint="eastAsia"/>
          <w:b/>
          <w:bCs/>
          <w:color w:val="000000"/>
          <w:kern w:val="0"/>
          <w:sz w:val="28"/>
          <w:szCs w:val="28"/>
        </w:rPr>
        <w:t>结束。</w:t>
      </w:r>
    </w:p>
    <w:p w14:paraId="4A2B7F3C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提示：通过模拟考试，可以熟悉考试环境和口试过程、题型，这种考前热身，对正式参加口试有一定的帮助。希望所有报名模拟考试的同学珍惜机会。</w:t>
      </w:r>
    </w:p>
    <w:p w14:paraId="01BD0C66" w14:textId="77777777" w:rsidR="00770BA0" w:rsidRP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模拟考试和正式考试程序基本一致，同学们要带好身份证和准考证（11月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16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日</w:t>
      </w:r>
      <w:r w:rsidRPr="00770BA0">
        <w:rPr>
          <w:rFonts w:ascii="Calibri" w:eastAsia="宋体" w:hAnsi="Calibri" w:cs="Calibri" w:hint="eastAsia"/>
          <w:color w:val="000000"/>
          <w:kern w:val="0"/>
          <w:sz w:val="28"/>
          <w:szCs w:val="28"/>
        </w:rPr>
        <w:t>9:00</w:t>
      </w: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开始可以网上打印口试准考证）。</w:t>
      </w:r>
    </w:p>
    <w:p w14:paraId="189C4274" w14:textId="77777777" w:rsidR="00770BA0" w:rsidRDefault="00770BA0" w:rsidP="00770BA0">
      <w:pPr>
        <w:widowControl/>
        <w:ind w:firstLine="640"/>
        <w:rPr>
          <w:rFonts w:ascii="Calibri" w:eastAsia="宋体" w:hAnsi="Calibri" w:cs="Calibri"/>
          <w:color w:val="000000"/>
          <w:kern w:val="0"/>
          <w:szCs w:val="21"/>
        </w:rPr>
      </w:pPr>
      <w:r w:rsidRPr="00770BA0">
        <w:rPr>
          <w:rFonts w:ascii="宋体" w:eastAsia="宋体" w:hAnsi="宋体" w:cs="Calibri" w:hint="eastAsia"/>
          <w:color w:val="000000"/>
          <w:kern w:val="0"/>
          <w:sz w:val="28"/>
          <w:szCs w:val="28"/>
        </w:rPr>
        <w:t>祝同学们考试顺利！</w:t>
      </w:r>
    </w:p>
    <w:p w14:paraId="7837B47B" w14:textId="77777777" w:rsidR="00770BA0" w:rsidRDefault="00770BA0" w:rsidP="00770BA0">
      <w:pPr>
        <w:widowControl/>
        <w:ind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8AE5D86" w14:textId="72F69179" w:rsidR="00770BA0" w:rsidRPr="00770BA0" w:rsidRDefault="00770BA0" w:rsidP="00770BA0">
      <w:pPr>
        <w:widowControl/>
        <w:ind w:firstLine="640"/>
        <w:jc w:val="right"/>
        <w:rPr>
          <w:rFonts w:ascii="Calibri" w:eastAsia="宋体" w:hAnsi="Calibri" w:cs="Calibri" w:hint="eastAsia"/>
          <w:color w:val="000000"/>
          <w:kern w:val="0"/>
          <w:szCs w:val="21"/>
        </w:rPr>
      </w:pPr>
      <w:r w:rsidRPr="00770B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教务处</w:t>
      </w:r>
    </w:p>
    <w:p w14:paraId="13E6C4BD" w14:textId="37FFFF6C" w:rsidR="00E35A8E" w:rsidRPr="00770BA0" w:rsidRDefault="00770BA0" w:rsidP="00770BA0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70B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2020-11-12</w:t>
      </w:r>
    </w:p>
    <w:sectPr w:rsidR="00E35A8E" w:rsidRPr="00770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0B"/>
    <w:rsid w:val="00164B0B"/>
    <w:rsid w:val="00770BA0"/>
    <w:rsid w:val="00E3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66D6"/>
  <w15:chartTrackingRefBased/>
  <w15:docId w15:val="{66580125-97AC-4BD8-8D39-4D4C5A2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Qianqian</dc:creator>
  <cp:keywords/>
  <dc:description/>
  <cp:lastModifiedBy>Pan Qianqian</cp:lastModifiedBy>
  <cp:revision>2</cp:revision>
  <dcterms:created xsi:type="dcterms:W3CDTF">2020-11-12T04:29:00Z</dcterms:created>
  <dcterms:modified xsi:type="dcterms:W3CDTF">2020-11-12T04:30:00Z</dcterms:modified>
</cp:coreProperties>
</file>