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85" w:rsidRDefault="009A76BD" w:rsidP="00C335A2">
      <w:pPr>
        <w:spacing w:line="560" w:lineRule="exact"/>
        <w:jc w:val="center"/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color w:val="000000" w:themeColor="text1"/>
          <w:sz w:val="36"/>
          <w:szCs w:val="36"/>
        </w:rPr>
        <w:t>土建学院</w:t>
      </w:r>
      <w:r w:rsidR="00C335A2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关于开展</w:t>
      </w:r>
      <w:r w:rsidR="00B0121E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202</w:t>
      </w:r>
      <w: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1</w:t>
      </w:r>
      <w:r w:rsidR="00B0121E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—202</w:t>
      </w:r>
      <w: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2</w:t>
      </w:r>
      <w:r w:rsidR="00B0121E">
        <w:rPr>
          <w:rFonts w:ascii="Times New Roman" w:eastAsia="华文中宋" w:hAnsi="Times New Roman" w:cs="Times New Roman" w:hint="eastAsia"/>
          <w:b/>
          <w:color w:val="000000" w:themeColor="text1"/>
          <w:sz w:val="36"/>
          <w:szCs w:val="36"/>
        </w:rPr>
        <w:t>学年</w:t>
      </w:r>
      <w:r w:rsidR="00B0121E" w:rsidRPr="00B0121E">
        <w:rPr>
          <w:rFonts w:ascii="Times New Roman" w:eastAsia="华文中宋" w:hAnsi="Times New Roman" w:cs="Times New Roman" w:hint="eastAsia"/>
          <w:b/>
          <w:color w:val="000000" w:themeColor="text1"/>
          <w:sz w:val="36"/>
          <w:szCs w:val="36"/>
        </w:rPr>
        <w:t>研究生</w:t>
      </w:r>
    </w:p>
    <w:p w:rsidR="00C335A2" w:rsidRDefault="00B0121E" w:rsidP="00C335A2">
      <w:pPr>
        <w:spacing w:line="560" w:lineRule="exact"/>
        <w:jc w:val="center"/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</w:pPr>
      <w:r w:rsidRPr="00A878DC">
        <w:rPr>
          <w:rFonts w:ascii="Times New Roman" w:eastAsia="华文中宋" w:hAnsi="Times New Roman" w:cs="Times New Roman" w:hint="eastAsia"/>
          <w:b/>
          <w:color w:val="000000" w:themeColor="text1"/>
          <w:spacing w:val="6"/>
          <w:w w:val="93"/>
          <w:kern w:val="0"/>
          <w:sz w:val="36"/>
          <w:szCs w:val="36"/>
          <w:fitText w:val="9360" w:id="-1540015872"/>
        </w:rPr>
        <w:t>团支部对标定级工作和“先锋杯”优秀团支部评选工作的通</w:t>
      </w:r>
      <w:r w:rsidRPr="00A878DC">
        <w:rPr>
          <w:rFonts w:ascii="Times New Roman" w:eastAsia="华文中宋" w:hAnsi="Times New Roman" w:cs="Times New Roman" w:hint="eastAsia"/>
          <w:b/>
          <w:color w:val="000000" w:themeColor="text1"/>
          <w:spacing w:val="4"/>
          <w:w w:val="93"/>
          <w:kern w:val="0"/>
          <w:sz w:val="36"/>
          <w:szCs w:val="36"/>
          <w:fitText w:val="9360" w:id="-1540015872"/>
        </w:rPr>
        <w:t>知</w:t>
      </w:r>
    </w:p>
    <w:p w:rsidR="00C335A2" w:rsidRDefault="00C335A2" w:rsidP="00C335A2">
      <w:pPr>
        <w:snapToGrid w:val="0"/>
        <w:spacing w:line="560" w:lineRule="exact"/>
        <w:jc w:val="left"/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</w:pPr>
    </w:p>
    <w:p w:rsidR="00C335A2" w:rsidRPr="009A204D" w:rsidRDefault="00C335A2" w:rsidP="009A204D">
      <w:pPr>
        <w:widowControl/>
        <w:spacing w:line="560" w:lineRule="exact"/>
        <w:contextualSpacing/>
        <w:rPr>
          <w:rFonts w:ascii="宋体" w:eastAsia="宋体" w:hAnsi="宋体" w:cs="Times New Roman"/>
          <w:sz w:val="30"/>
          <w:szCs w:val="30"/>
          <w:lang w:eastAsia="zh-Hans"/>
        </w:rPr>
      </w:pPr>
      <w:r w:rsidRPr="009A204D">
        <w:rPr>
          <w:rFonts w:ascii="宋体" w:eastAsia="宋体" w:hAnsi="宋体" w:cs="Times New Roman"/>
          <w:sz w:val="30"/>
          <w:szCs w:val="30"/>
          <w:lang w:eastAsia="zh-Hans"/>
        </w:rPr>
        <w:t>各</w:t>
      </w:r>
      <w:r w:rsidRPr="009A204D">
        <w:rPr>
          <w:rFonts w:ascii="宋体" w:eastAsia="宋体" w:hAnsi="宋体" w:cs="Times New Roman" w:hint="eastAsia"/>
          <w:sz w:val="30"/>
          <w:szCs w:val="30"/>
          <w:lang w:eastAsia="zh-Hans"/>
        </w:rPr>
        <w:t>研究生团支部</w:t>
      </w:r>
      <w:r w:rsidRPr="009A204D">
        <w:rPr>
          <w:rFonts w:ascii="宋体" w:eastAsia="宋体" w:hAnsi="宋体" w:cs="Times New Roman"/>
          <w:sz w:val="30"/>
          <w:szCs w:val="30"/>
          <w:lang w:eastAsia="zh-Hans"/>
        </w:rPr>
        <w:t>：</w:t>
      </w:r>
    </w:p>
    <w:p w:rsidR="00A73DC5" w:rsidRPr="009A204D" w:rsidRDefault="009A204D" w:rsidP="009A204D">
      <w:pPr>
        <w:widowControl/>
        <w:spacing w:line="560" w:lineRule="exact"/>
        <w:ind w:firstLineChars="200" w:firstLine="600"/>
        <w:contextualSpacing/>
        <w:rPr>
          <w:rFonts w:ascii="宋体" w:eastAsia="宋体" w:hAnsi="宋体" w:cs="Times New Roman"/>
          <w:sz w:val="30"/>
          <w:szCs w:val="30"/>
          <w:lang w:eastAsia="zh-Hans"/>
        </w:rPr>
      </w:pPr>
      <w:r w:rsidRPr="009A204D">
        <w:rPr>
          <w:rFonts w:ascii="宋体" w:eastAsia="宋体" w:hAnsi="宋体" w:cs="Times New Roman" w:hint="eastAsia"/>
          <w:sz w:val="30"/>
          <w:szCs w:val="30"/>
          <w:lang w:eastAsia="zh-Hans"/>
        </w:rPr>
        <w:t>为深入学习贯彻习近平新时代中国特色社会主义思想，进一步改进提升基层团组织</w:t>
      </w:r>
      <w:bookmarkStart w:id="0" w:name="_GoBack"/>
      <w:bookmarkEnd w:id="0"/>
      <w:r w:rsidRPr="009A204D">
        <w:rPr>
          <w:rFonts w:ascii="宋体" w:eastAsia="宋体" w:hAnsi="宋体" w:cs="Times New Roman" w:hint="eastAsia"/>
          <w:sz w:val="30"/>
          <w:szCs w:val="30"/>
          <w:lang w:eastAsia="zh-Hans"/>
        </w:rPr>
        <w:t>规范化建设，不断增强基层共青团组织力，科学、全面衡量团支部的各项建设成果，充分发挥共青团在高校立德树人根本任务中的重要作用，根据《基层团组织规范化建设工作实施方案》（中青办发（</w:t>
      </w:r>
      <w:r w:rsidRPr="009A204D">
        <w:rPr>
          <w:rFonts w:ascii="宋体" w:eastAsia="宋体" w:hAnsi="宋体" w:cs="Times New Roman"/>
          <w:sz w:val="30"/>
          <w:szCs w:val="30"/>
          <w:lang w:eastAsia="zh-Hans"/>
        </w:rPr>
        <w:t>2019）6号）等文件精神和有关要求，结合我校基层团组织建设实际</w:t>
      </w:r>
      <w:r w:rsidR="00A73DC5" w:rsidRPr="009A204D">
        <w:rPr>
          <w:rFonts w:ascii="宋体" w:eastAsia="宋体" w:hAnsi="宋体" w:cs="Times New Roman" w:hint="eastAsia"/>
          <w:sz w:val="30"/>
          <w:szCs w:val="30"/>
          <w:lang w:eastAsia="zh-Hans"/>
        </w:rPr>
        <w:t>，学院团委</w:t>
      </w:r>
      <w:r w:rsidRPr="009A204D">
        <w:rPr>
          <w:rFonts w:ascii="宋体" w:eastAsia="宋体" w:hAnsi="宋体" w:cs="Times New Roman" w:hint="eastAsia"/>
          <w:sz w:val="30"/>
          <w:szCs w:val="30"/>
          <w:lang w:eastAsia="zh-Hans"/>
        </w:rPr>
        <w:t>现开展</w:t>
      </w:r>
      <w:r w:rsidRPr="009A204D">
        <w:rPr>
          <w:rFonts w:ascii="宋体" w:eastAsia="宋体" w:hAnsi="宋体" w:cs="Times New Roman"/>
          <w:sz w:val="30"/>
          <w:szCs w:val="30"/>
          <w:lang w:eastAsia="zh-Hans"/>
        </w:rPr>
        <w:t>2021—2022学年共青团团支部“对标定级”工作和“先锋杯”优秀团支部评选工作</w:t>
      </w:r>
      <w:r w:rsidR="00A73DC5" w:rsidRPr="009A204D">
        <w:rPr>
          <w:rFonts w:ascii="宋体" w:eastAsia="宋体" w:hAnsi="宋体" w:cs="Times New Roman" w:hint="eastAsia"/>
          <w:sz w:val="30"/>
          <w:szCs w:val="30"/>
          <w:lang w:eastAsia="zh-Hans"/>
        </w:rPr>
        <w:t>。现将有关事宜通知如下：</w:t>
      </w:r>
    </w:p>
    <w:p w:rsidR="009A204D" w:rsidRPr="009A204D" w:rsidRDefault="009A204D" w:rsidP="00E2405D">
      <w:pPr>
        <w:adjustRightInd w:val="0"/>
        <w:snapToGrid w:val="0"/>
        <w:spacing w:line="560" w:lineRule="exact"/>
        <w:outlineLvl w:val="0"/>
        <w:rPr>
          <w:rFonts w:ascii="宋体" w:eastAsia="宋体" w:hAnsi="宋体" w:cs="Times New Roman"/>
          <w:b/>
          <w:sz w:val="30"/>
          <w:szCs w:val="30"/>
        </w:rPr>
      </w:pPr>
      <w:r w:rsidRPr="009A204D">
        <w:rPr>
          <w:rFonts w:ascii="宋体" w:eastAsia="宋体" w:hAnsi="宋体" w:cs="Times New Roman"/>
          <w:b/>
          <w:sz w:val="30"/>
          <w:szCs w:val="30"/>
        </w:rPr>
        <w:t>一、评定对象</w:t>
      </w:r>
    </w:p>
    <w:p w:rsidR="009A204D" w:rsidRPr="009A204D" w:rsidRDefault="009A204D" w:rsidP="009A204D">
      <w:pPr>
        <w:widowControl/>
        <w:spacing w:line="560" w:lineRule="exact"/>
        <w:ind w:firstLineChars="200" w:firstLine="600"/>
        <w:contextualSpacing/>
        <w:rPr>
          <w:rFonts w:ascii="宋体" w:eastAsia="宋体" w:hAnsi="宋体" w:cs="Times New Roman"/>
          <w:sz w:val="30"/>
          <w:szCs w:val="30"/>
          <w:lang w:eastAsia="zh-Hans"/>
        </w:rPr>
      </w:pPr>
      <w:r w:rsidRPr="009A204D">
        <w:rPr>
          <w:rFonts w:ascii="宋体" w:eastAsia="宋体" w:hAnsi="宋体" w:cs="Times New Roman" w:hint="eastAsia"/>
          <w:sz w:val="30"/>
          <w:szCs w:val="30"/>
          <w:lang w:eastAsia="zh-Hans"/>
        </w:rPr>
        <w:t>所有研究生团支部</w:t>
      </w:r>
      <w:r w:rsidR="00E2405D">
        <w:rPr>
          <w:rFonts w:ascii="宋体" w:eastAsia="宋体" w:hAnsi="宋体" w:cs="Times New Roman" w:hint="eastAsia"/>
          <w:sz w:val="30"/>
          <w:szCs w:val="30"/>
          <w:lang w:eastAsia="zh-Hans"/>
        </w:rPr>
        <w:t>；</w:t>
      </w:r>
      <w:r w:rsidRPr="009A204D">
        <w:rPr>
          <w:rFonts w:ascii="宋体" w:eastAsia="宋体" w:hAnsi="宋体" w:cs="Times New Roman" w:hint="eastAsia"/>
          <w:sz w:val="30"/>
          <w:szCs w:val="30"/>
          <w:lang w:eastAsia="zh-Hans"/>
        </w:rPr>
        <w:t>毕业生团支部不参与</w:t>
      </w:r>
      <w:r w:rsidRPr="009A204D">
        <w:rPr>
          <w:rFonts w:ascii="宋体" w:eastAsia="宋体" w:hAnsi="宋体" w:cs="Times New Roman"/>
          <w:sz w:val="30"/>
          <w:szCs w:val="30"/>
          <w:lang w:eastAsia="zh-Hans"/>
        </w:rPr>
        <w:t>“对标定级”</w:t>
      </w:r>
      <w:r w:rsidRPr="009A204D">
        <w:rPr>
          <w:rFonts w:ascii="宋体" w:eastAsia="宋体" w:hAnsi="宋体" w:cs="Times New Roman" w:hint="eastAsia"/>
          <w:sz w:val="30"/>
          <w:szCs w:val="30"/>
          <w:lang w:eastAsia="zh-Hans"/>
        </w:rPr>
        <w:t>，不参与“先锋杯”团支部评选</w:t>
      </w:r>
      <w:r w:rsidRPr="009A204D">
        <w:rPr>
          <w:rFonts w:ascii="宋体" w:eastAsia="宋体" w:hAnsi="宋体" w:cs="Times New Roman"/>
          <w:sz w:val="30"/>
          <w:szCs w:val="30"/>
          <w:lang w:eastAsia="zh-Hans"/>
        </w:rPr>
        <w:t>。</w:t>
      </w:r>
    </w:p>
    <w:p w:rsidR="009A204D" w:rsidRPr="009A204D" w:rsidRDefault="009A204D" w:rsidP="00E2405D">
      <w:pPr>
        <w:adjustRightInd w:val="0"/>
        <w:snapToGrid w:val="0"/>
        <w:spacing w:line="560" w:lineRule="exact"/>
        <w:outlineLvl w:val="0"/>
        <w:rPr>
          <w:rFonts w:ascii="宋体" w:eastAsia="宋体" w:hAnsi="宋体" w:cs="Times New Roman"/>
          <w:b/>
          <w:sz w:val="30"/>
          <w:szCs w:val="30"/>
        </w:rPr>
      </w:pPr>
      <w:r w:rsidRPr="009A204D">
        <w:rPr>
          <w:rFonts w:ascii="宋体" w:eastAsia="宋体" w:hAnsi="宋体" w:cs="Times New Roman" w:hint="eastAsia"/>
          <w:b/>
          <w:sz w:val="30"/>
          <w:szCs w:val="30"/>
        </w:rPr>
        <w:t>二、评定标准</w:t>
      </w:r>
    </w:p>
    <w:p w:rsidR="00A878DC" w:rsidRDefault="00A878DC" w:rsidP="009A204D">
      <w:pPr>
        <w:adjustRightInd w:val="0"/>
        <w:snapToGrid w:val="0"/>
        <w:spacing w:line="54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（1）</w:t>
      </w:r>
      <w:r w:rsidR="00B0747F">
        <w:rPr>
          <w:rFonts w:ascii="宋体" w:eastAsia="宋体" w:hAnsi="宋体" w:cs="Times New Roman" w:hint="eastAsia"/>
          <w:sz w:val="30"/>
          <w:szCs w:val="30"/>
        </w:rPr>
        <w:t>各支部立</w:t>
      </w:r>
      <w:r w:rsidR="009A204D" w:rsidRPr="009A204D">
        <w:rPr>
          <w:rFonts w:ascii="宋体" w:eastAsia="宋体" w:hAnsi="宋体" w:cs="Times New Roman" w:hint="eastAsia"/>
          <w:sz w:val="30"/>
          <w:szCs w:val="30"/>
        </w:rPr>
        <w:t>足</w:t>
      </w:r>
      <w:r w:rsidR="009A204D" w:rsidRPr="009A204D">
        <w:rPr>
          <w:rFonts w:ascii="宋体" w:eastAsia="宋体" w:hAnsi="宋体" w:cs="Times New Roman" w:hint="eastAsia"/>
          <w:sz w:val="30"/>
          <w:szCs w:val="30"/>
          <w:lang w:eastAsia="zh-Hans"/>
        </w:rPr>
        <w:t>具体工作</w:t>
      </w:r>
      <w:r w:rsidR="009A204D" w:rsidRPr="009A204D">
        <w:rPr>
          <w:rFonts w:ascii="宋体" w:eastAsia="宋体" w:hAnsi="宋体" w:cs="Times New Roman" w:hint="eastAsia"/>
          <w:sz w:val="30"/>
          <w:szCs w:val="30"/>
        </w:rPr>
        <w:t>实际，依据“对标定级”参考标准（详见</w:t>
      </w:r>
      <w:r w:rsidR="009A204D" w:rsidRPr="009A204D">
        <w:rPr>
          <w:rFonts w:ascii="宋体" w:eastAsia="宋体" w:hAnsi="宋体" w:cs="Times New Roman" w:hint="eastAsia"/>
          <w:sz w:val="30"/>
          <w:szCs w:val="30"/>
          <w:lang w:eastAsia="zh-Hans"/>
        </w:rPr>
        <w:t>通知</w:t>
      </w:r>
      <w:r w:rsidR="009A204D" w:rsidRPr="009A204D">
        <w:rPr>
          <w:rFonts w:ascii="宋体" w:eastAsia="宋体" w:hAnsi="宋体" w:cs="Times New Roman" w:hint="eastAsia"/>
          <w:sz w:val="30"/>
          <w:szCs w:val="30"/>
        </w:rPr>
        <w:t>附件1），开展评星定级。总分值100分</w:t>
      </w:r>
      <w:r>
        <w:rPr>
          <w:rFonts w:ascii="宋体" w:eastAsia="宋体" w:hAnsi="宋体" w:cs="Times New Roman" w:hint="eastAsia"/>
          <w:sz w:val="30"/>
          <w:szCs w:val="30"/>
        </w:rPr>
        <w:t>。</w:t>
      </w:r>
    </w:p>
    <w:p w:rsidR="009A204D" w:rsidRDefault="00A878DC" w:rsidP="00A878DC">
      <w:pPr>
        <w:adjustRightInd w:val="0"/>
        <w:snapToGrid w:val="0"/>
        <w:spacing w:line="54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（2）</w:t>
      </w:r>
      <w:r w:rsidR="009A204D" w:rsidRPr="009A204D">
        <w:rPr>
          <w:rFonts w:ascii="宋体" w:eastAsia="宋体" w:hAnsi="宋体" w:cs="Times New Roman" w:hint="eastAsia"/>
          <w:sz w:val="30"/>
          <w:szCs w:val="30"/>
        </w:rPr>
        <w:t>学院团委根据学校团委分配名额，推荐优秀支部参评，共</w:t>
      </w:r>
      <w:r w:rsidR="009A204D" w:rsidRPr="009A204D">
        <w:rPr>
          <w:rFonts w:ascii="宋体" w:eastAsia="宋体" w:hAnsi="宋体" w:cs="Times New Roman"/>
          <w:b/>
          <w:sz w:val="30"/>
          <w:szCs w:val="30"/>
        </w:rPr>
        <w:t>2</w:t>
      </w:r>
      <w:r w:rsidR="009A204D" w:rsidRPr="009A204D">
        <w:rPr>
          <w:rFonts w:ascii="宋体" w:eastAsia="宋体" w:hAnsi="宋体" w:cs="Times New Roman"/>
          <w:sz w:val="30"/>
          <w:szCs w:val="30"/>
        </w:rPr>
        <w:t>个。</w:t>
      </w:r>
      <w:r>
        <w:rPr>
          <w:rFonts w:ascii="宋体" w:eastAsia="宋体" w:hAnsi="宋体" w:cs="Times New Roman" w:hint="eastAsia"/>
          <w:sz w:val="30"/>
          <w:szCs w:val="30"/>
        </w:rPr>
        <w:t>学院将</w:t>
      </w:r>
      <w:r w:rsidRPr="009A204D">
        <w:rPr>
          <w:rFonts w:ascii="宋体" w:eastAsia="宋体" w:hAnsi="宋体" w:cs="Times New Roman" w:hint="eastAsia"/>
          <w:sz w:val="30"/>
          <w:szCs w:val="30"/>
        </w:rPr>
        <w:t>从“五星级团支部”中择优推荐参评校级“先锋杯”团支部。</w:t>
      </w:r>
    </w:p>
    <w:p w:rsidR="009A204D" w:rsidRPr="009A204D" w:rsidRDefault="009A204D" w:rsidP="009A204D">
      <w:pPr>
        <w:adjustRightInd w:val="0"/>
        <w:snapToGrid w:val="0"/>
        <w:spacing w:line="56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9A204D">
        <w:rPr>
          <w:rFonts w:ascii="宋体" w:eastAsia="宋体" w:hAnsi="宋体" w:cs="Times New Roman" w:hint="eastAsia"/>
          <w:sz w:val="30"/>
          <w:szCs w:val="30"/>
        </w:rPr>
        <w:t>对应星级参考如下：</w:t>
      </w:r>
    </w:p>
    <w:p w:rsidR="009A204D" w:rsidRPr="009A204D" w:rsidRDefault="009A204D" w:rsidP="009A204D">
      <w:pPr>
        <w:widowControl/>
        <w:adjustRightInd w:val="0"/>
        <w:snapToGrid w:val="0"/>
        <w:spacing w:line="56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9A204D">
        <w:rPr>
          <w:rFonts w:ascii="宋体" w:eastAsia="宋体" w:hAnsi="宋体" w:cs="Times New Roman"/>
          <w:sz w:val="30"/>
          <w:szCs w:val="30"/>
        </w:rPr>
        <w:t>评定分为</w:t>
      </w:r>
      <w:r w:rsidRPr="009A204D">
        <w:rPr>
          <w:rFonts w:ascii="宋体" w:eastAsia="宋体" w:hAnsi="宋体" w:cs="Times New Roman" w:hint="eastAsia"/>
          <w:sz w:val="30"/>
          <w:szCs w:val="30"/>
        </w:rPr>
        <w:t>5个等次，分比为1星-5星团支部，其中5星为最优，1星为最差，列入不予认定团支部。原则上，5星团支部</w:t>
      </w:r>
      <w:r w:rsidRPr="009A204D">
        <w:rPr>
          <w:rFonts w:ascii="宋体" w:eastAsia="宋体" w:hAnsi="宋体" w:cs="Times New Roman" w:hint="eastAsia"/>
          <w:sz w:val="30"/>
          <w:szCs w:val="30"/>
        </w:rPr>
        <w:lastRenderedPageBreak/>
        <w:t>数量应不超过学院研究生团支部总数的50%，3星及以下团支部数量约占学院研究生团支部总数的5%。</w:t>
      </w:r>
    </w:p>
    <w:p w:rsidR="009A204D" w:rsidRPr="009A204D" w:rsidRDefault="009A204D" w:rsidP="009A204D">
      <w:pPr>
        <w:widowControl/>
        <w:adjustRightInd w:val="0"/>
        <w:snapToGrid w:val="0"/>
        <w:spacing w:line="56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9A204D">
        <w:rPr>
          <w:rFonts w:ascii="宋体" w:eastAsia="宋体" w:hAnsi="宋体" w:cs="Times New Roman" w:hint="eastAsia"/>
          <w:sz w:val="30"/>
          <w:szCs w:val="30"/>
        </w:rPr>
        <w:t>——5星和4星团支部，标准化规范化建设基础较好，应着力推进工作创新，成为示范标杆。</w:t>
      </w:r>
    </w:p>
    <w:p w:rsidR="009A204D" w:rsidRPr="009A204D" w:rsidRDefault="009A204D" w:rsidP="009A204D">
      <w:pPr>
        <w:widowControl/>
        <w:adjustRightInd w:val="0"/>
        <w:snapToGrid w:val="0"/>
        <w:spacing w:line="56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9A204D">
        <w:rPr>
          <w:rFonts w:ascii="宋体" w:eastAsia="宋体" w:hAnsi="宋体" w:cs="Times New Roman" w:hint="eastAsia"/>
          <w:sz w:val="30"/>
          <w:szCs w:val="30"/>
        </w:rPr>
        <w:t>——3星和2星团支部，标准化规范化建设基础一般，应着力补齐工作短板，提升建设水平。</w:t>
      </w:r>
    </w:p>
    <w:p w:rsidR="009A204D" w:rsidRPr="009A204D" w:rsidRDefault="009A204D" w:rsidP="009A204D">
      <w:pPr>
        <w:widowControl/>
        <w:adjustRightInd w:val="0"/>
        <w:snapToGrid w:val="0"/>
        <w:spacing w:line="56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9A204D">
        <w:rPr>
          <w:rFonts w:ascii="宋体" w:eastAsia="宋体" w:hAnsi="宋体" w:cs="Times New Roman" w:hint="eastAsia"/>
          <w:sz w:val="30"/>
          <w:szCs w:val="30"/>
        </w:rPr>
        <w:t>——不予定级团支部，列入重点整顿范围，应着力解决突出问题，加强基本建设。</w:t>
      </w:r>
    </w:p>
    <w:p w:rsidR="009A204D" w:rsidRPr="009A204D" w:rsidRDefault="009A204D" w:rsidP="00E2405D">
      <w:pPr>
        <w:adjustRightInd w:val="0"/>
        <w:snapToGrid w:val="0"/>
        <w:spacing w:line="560" w:lineRule="exact"/>
        <w:outlineLvl w:val="0"/>
        <w:rPr>
          <w:rFonts w:ascii="宋体" w:eastAsia="宋体" w:hAnsi="宋体" w:cs="Times New Roman"/>
          <w:b/>
          <w:sz w:val="30"/>
          <w:szCs w:val="30"/>
        </w:rPr>
      </w:pPr>
      <w:r w:rsidRPr="009A204D">
        <w:rPr>
          <w:rFonts w:ascii="宋体" w:eastAsia="宋体" w:hAnsi="宋体" w:cs="Times New Roman" w:hint="eastAsia"/>
          <w:b/>
          <w:sz w:val="30"/>
          <w:szCs w:val="30"/>
        </w:rPr>
        <w:t>三、评定步骤</w:t>
      </w:r>
    </w:p>
    <w:p w:rsidR="009A204D" w:rsidRPr="009A204D" w:rsidRDefault="009A204D" w:rsidP="009A204D">
      <w:pPr>
        <w:adjustRightInd w:val="0"/>
        <w:snapToGrid w:val="0"/>
        <w:spacing w:line="560" w:lineRule="exact"/>
        <w:ind w:firstLine="640"/>
        <w:rPr>
          <w:rFonts w:ascii="宋体" w:eastAsia="宋体" w:hAnsi="宋体" w:cs="Times New Roman"/>
          <w:b/>
          <w:sz w:val="30"/>
          <w:szCs w:val="30"/>
        </w:rPr>
      </w:pPr>
      <w:r w:rsidRPr="009A204D">
        <w:rPr>
          <w:rFonts w:ascii="宋体" w:eastAsia="宋体" w:hAnsi="宋体" w:cs="Times New Roman" w:hint="eastAsia"/>
          <w:b/>
          <w:sz w:val="30"/>
          <w:szCs w:val="30"/>
        </w:rPr>
        <w:t>（一）团支部对标自评</w:t>
      </w:r>
    </w:p>
    <w:p w:rsidR="00F218BB" w:rsidRDefault="009A204D" w:rsidP="009A204D">
      <w:pPr>
        <w:widowControl/>
        <w:adjustRightInd w:val="0"/>
        <w:snapToGrid w:val="0"/>
        <w:spacing w:line="56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9A204D">
        <w:rPr>
          <w:rFonts w:ascii="宋体" w:eastAsia="宋体" w:hAnsi="宋体" w:cs="Times New Roman" w:hint="eastAsia"/>
          <w:sz w:val="30"/>
          <w:szCs w:val="30"/>
        </w:rPr>
        <w:t>团支部结合召开团员大会、专题组织生活会等，对照参考标准，完成自评定级。采取“四必评、双签字”方式，即评班子建设、评团员管理、评活动开展、评制度落实，团支部负责人、团员代表分别签字</w:t>
      </w:r>
      <w:r w:rsidR="00E2405D">
        <w:rPr>
          <w:rFonts w:ascii="宋体" w:eastAsia="宋体" w:hAnsi="宋体" w:cs="Times New Roman" w:hint="eastAsia"/>
          <w:sz w:val="30"/>
          <w:szCs w:val="30"/>
        </w:rPr>
        <w:t>（或手写签名电子版）</w:t>
      </w:r>
      <w:r w:rsidRPr="009A204D">
        <w:rPr>
          <w:rFonts w:ascii="宋体" w:eastAsia="宋体" w:hAnsi="宋体" w:cs="Times New Roman" w:hint="eastAsia"/>
          <w:sz w:val="30"/>
          <w:szCs w:val="30"/>
        </w:rPr>
        <w:t>确认自评结果。</w:t>
      </w:r>
    </w:p>
    <w:p w:rsidR="009A204D" w:rsidRDefault="00F50D59" w:rsidP="009A204D">
      <w:pPr>
        <w:widowControl/>
        <w:adjustRightInd w:val="0"/>
        <w:snapToGrid w:val="0"/>
        <w:spacing w:line="56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（1）</w:t>
      </w:r>
      <w:r w:rsidR="00F218BB">
        <w:rPr>
          <w:rFonts w:ascii="宋体" w:eastAsia="宋体" w:hAnsi="宋体" w:cs="Times New Roman" w:hint="eastAsia"/>
          <w:sz w:val="30"/>
          <w:szCs w:val="30"/>
        </w:rPr>
        <w:t>请各支部将研究生对标定级的材料于4月1</w:t>
      </w:r>
      <w:r w:rsidR="00F218BB">
        <w:rPr>
          <w:rFonts w:ascii="宋体" w:eastAsia="宋体" w:hAnsi="宋体" w:cs="Times New Roman"/>
          <w:sz w:val="30"/>
          <w:szCs w:val="30"/>
        </w:rPr>
        <w:t>0</w:t>
      </w:r>
      <w:r w:rsidR="00F218BB">
        <w:rPr>
          <w:rFonts w:ascii="宋体" w:eastAsia="宋体" w:hAnsi="宋体" w:cs="Times New Roman" w:hint="eastAsia"/>
          <w:sz w:val="30"/>
          <w:szCs w:val="30"/>
        </w:rPr>
        <w:t>日晚2</w:t>
      </w:r>
      <w:r w:rsidR="00F218BB">
        <w:rPr>
          <w:rFonts w:ascii="宋体" w:eastAsia="宋体" w:hAnsi="宋体" w:cs="Times New Roman"/>
          <w:sz w:val="30"/>
          <w:szCs w:val="30"/>
        </w:rPr>
        <w:t>2</w:t>
      </w:r>
      <w:r w:rsidR="00F218BB">
        <w:rPr>
          <w:rFonts w:ascii="宋体" w:eastAsia="宋体" w:hAnsi="宋体" w:cs="Times New Roman" w:hint="eastAsia"/>
          <w:sz w:val="30"/>
          <w:szCs w:val="30"/>
        </w:rPr>
        <w:t>：0</w:t>
      </w:r>
      <w:r w:rsidR="00F218BB">
        <w:rPr>
          <w:rFonts w:ascii="宋体" w:eastAsia="宋体" w:hAnsi="宋体" w:cs="Times New Roman"/>
          <w:sz w:val="30"/>
          <w:szCs w:val="30"/>
        </w:rPr>
        <w:t>0</w:t>
      </w:r>
      <w:r w:rsidR="00F218BB">
        <w:rPr>
          <w:rFonts w:ascii="宋体" w:eastAsia="宋体" w:hAnsi="宋体" w:cs="Times New Roman" w:hint="eastAsia"/>
          <w:sz w:val="30"/>
          <w:szCs w:val="30"/>
        </w:rPr>
        <w:t>前汇总后，</w:t>
      </w:r>
      <w:r w:rsidR="00E2405D">
        <w:rPr>
          <w:rFonts w:ascii="宋体" w:eastAsia="宋体" w:hAnsi="宋体" w:cs="Times New Roman" w:hint="eastAsia"/>
          <w:sz w:val="30"/>
          <w:szCs w:val="30"/>
        </w:rPr>
        <w:t>发送</w:t>
      </w:r>
      <w:r w:rsidR="00F218BB" w:rsidRPr="00F218BB">
        <w:rPr>
          <w:rFonts w:ascii="宋体" w:eastAsia="宋体" w:hAnsi="宋体" w:cs="Times New Roman" w:hint="eastAsia"/>
          <w:sz w:val="30"/>
          <w:szCs w:val="30"/>
        </w:rPr>
        <w:t>至分管兼职辅导员邮箱。兼职辅导员汇总分管班级的材料以后发</w:t>
      </w:r>
      <w:r w:rsidR="00F218BB" w:rsidRPr="00F218BB">
        <w:rPr>
          <w:rFonts w:ascii="宋体" w:eastAsia="宋体" w:hAnsi="宋体" w:cs="Times New Roman"/>
          <w:sz w:val="30"/>
          <w:szCs w:val="30"/>
          <w:u w:val="single"/>
        </w:rPr>
        <w:t>21121134 @bjtu.edu.cn</w:t>
      </w:r>
      <w:r w:rsidR="00F218BB" w:rsidRPr="00F218BB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F218BB" w:rsidRPr="009A204D" w:rsidRDefault="00F50D59" w:rsidP="009A204D">
      <w:pPr>
        <w:widowControl/>
        <w:adjustRightInd w:val="0"/>
        <w:snapToGrid w:val="0"/>
        <w:spacing w:line="56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（2）</w:t>
      </w:r>
      <w:r w:rsidR="00F218BB">
        <w:rPr>
          <w:rFonts w:ascii="宋体" w:eastAsia="宋体" w:hAnsi="宋体" w:cs="Times New Roman" w:hint="eastAsia"/>
          <w:sz w:val="30"/>
          <w:szCs w:val="30"/>
        </w:rPr>
        <w:t>有意向报名</w:t>
      </w:r>
      <w:r>
        <w:rPr>
          <w:rFonts w:ascii="宋体" w:eastAsia="宋体" w:hAnsi="宋体" w:cs="Times New Roman" w:hint="eastAsia"/>
          <w:sz w:val="30"/>
          <w:szCs w:val="30"/>
        </w:rPr>
        <w:t>参评</w:t>
      </w:r>
      <w:r w:rsidRPr="009A204D">
        <w:rPr>
          <w:rFonts w:ascii="宋体" w:eastAsia="宋体" w:hAnsi="宋体" w:cs="Times New Roman" w:hint="eastAsia"/>
          <w:sz w:val="30"/>
          <w:szCs w:val="30"/>
        </w:rPr>
        <w:t>校级“先锋杯”</w:t>
      </w:r>
      <w:r>
        <w:rPr>
          <w:rFonts w:ascii="宋体" w:eastAsia="宋体" w:hAnsi="宋体" w:cs="Times New Roman" w:hint="eastAsia"/>
          <w:sz w:val="30"/>
          <w:szCs w:val="30"/>
        </w:rPr>
        <w:t>的团支部，请</w:t>
      </w:r>
      <w:r w:rsidR="00B0747F">
        <w:rPr>
          <w:rFonts w:ascii="宋体" w:eastAsia="宋体" w:hAnsi="宋体" w:cs="Times New Roman" w:hint="eastAsia"/>
          <w:sz w:val="30"/>
          <w:szCs w:val="30"/>
        </w:rPr>
        <w:t>同步</w:t>
      </w:r>
      <w:r>
        <w:rPr>
          <w:rFonts w:ascii="宋体" w:eastAsia="宋体" w:hAnsi="宋体" w:cs="Times New Roman" w:hint="eastAsia"/>
          <w:sz w:val="30"/>
          <w:szCs w:val="30"/>
        </w:rPr>
        <w:t>将申报材料同步发送至</w:t>
      </w:r>
      <w:r w:rsidRPr="00F218BB">
        <w:rPr>
          <w:rFonts w:ascii="宋体" w:eastAsia="宋体" w:hAnsi="宋体" w:cs="Times New Roman"/>
          <w:sz w:val="30"/>
          <w:szCs w:val="30"/>
          <w:u w:val="single"/>
        </w:rPr>
        <w:t>21121134 @bjtu.edu.cn</w:t>
      </w:r>
      <w:r>
        <w:rPr>
          <w:rFonts w:ascii="宋体" w:eastAsia="宋体" w:hAnsi="宋体" w:cs="Times New Roman" w:hint="eastAsia"/>
          <w:sz w:val="30"/>
          <w:szCs w:val="30"/>
        </w:rPr>
        <w:t>，压缩包及邮件主题以“先锋杯团支部申报-XX团支部</w:t>
      </w:r>
      <w:r>
        <w:rPr>
          <w:rFonts w:ascii="宋体" w:eastAsia="宋体" w:hAnsi="宋体" w:cs="Times New Roman"/>
          <w:sz w:val="30"/>
          <w:szCs w:val="30"/>
        </w:rPr>
        <w:t>”</w:t>
      </w:r>
      <w:r w:rsidR="00B0747F">
        <w:rPr>
          <w:rFonts w:ascii="宋体" w:eastAsia="宋体" w:hAnsi="宋体" w:cs="Times New Roman" w:hint="eastAsia"/>
          <w:sz w:val="30"/>
          <w:szCs w:val="30"/>
        </w:rPr>
        <w:t>命名。</w:t>
      </w:r>
    </w:p>
    <w:p w:rsidR="009A204D" w:rsidRPr="009A204D" w:rsidRDefault="009A204D" w:rsidP="009A204D">
      <w:pPr>
        <w:adjustRightInd w:val="0"/>
        <w:snapToGrid w:val="0"/>
        <w:spacing w:line="560" w:lineRule="exact"/>
        <w:ind w:firstLine="640"/>
        <w:rPr>
          <w:rFonts w:ascii="宋体" w:eastAsia="宋体" w:hAnsi="宋体" w:cs="Times New Roman"/>
          <w:b/>
          <w:sz w:val="30"/>
          <w:szCs w:val="30"/>
        </w:rPr>
      </w:pPr>
      <w:r w:rsidRPr="009A204D">
        <w:rPr>
          <w:rFonts w:ascii="宋体" w:eastAsia="宋体" w:hAnsi="宋体" w:cs="Times New Roman" w:hint="eastAsia"/>
          <w:b/>
          <w:sz w:val="30"/>
          <w:szCs w:val="30"/>
        </w:rPr>
        <w:t>（二）学院团委复核认定</w:t>
      </w:r>
    </w:p>
    <w:p w:rsidR="00F218BB" w:rsidRDefault="00F218BB" w:rsidP="00F218BB">
      <w:pPr>
        <w:widowControl/>
        <w:adjustRightInd w:val="0"/>
        <w:snapToGrid w:val="0"/>
        <w:spacing w:line="56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4月1</w:t>
      </w:r>
      <w:r>
        <w:rPr>
          <w:rFonts w:ascii="宋体" w:eastAsia="宋体" w:hAnsi="宋体" w:cs="Times New Roman"/>
          <w:sz w:val="30"/>
          <w:szCs w:val="30"/>
        </w:rPr>
        <w:t>1</w:t>
      </w:r>
      <w:r>
        <w:rPr>
          <w:rFonts w:ascii="宋体" w:eastAsia="宋体" w:hAnsi="宋体" w:cs="Times New Roman" w:hint="eastAsia"/>
          <w:sz w:val="30"/>
          <w:szCs w:val="30"/>
        </w:rPr>
        <w:t>-</w:t>
      </w:r>
      <w:r>
        <w:rPr>
          <w:rFonts w:ascii="宋体" w:eastAsia="宋体" w:hAnsi="宋体" w:cs="Times New Roman"/>
          <w:sz w:val="30"/>
          <w:szCs w:val="30"/>
        </w:rPr>
        <w:t>12</w:t>
      </w:r>
      <w:r>
        <w:rPr>
          <w:rFonts w:ascii="宋体" w:eastAsia="宋体" w:hAnsi="宋体" w:cs="Times New Roman" w:hint="eastAsia"/>
          <w:sz w:val="30"/>
          <w:szCs w:val="30"/>
        </w:rPr>
        <w:t>日，</w:t>
      </w:r>
      <w:r w:rsidR="009A204D" w:rsidRPr="009A204D">
        <w:rPr>
          <w:rFonts w:ascii="宋体" w:eastAsia="宋体" w:hAnsi="宋体" w:cs="Times New Roman" w:hint="eastAsia"/>
          <w:sz w:val="30"/>
          <w:szCs w:val="30"/>
        </w:rPr>
        <w:t>学院团委</w:t>
      </w:r>
      <w:r>
        <w:rPr>
          <w:rFonts w:ascii="宋体" w:eastAsia="宋体" w:hAnsi="宋体" w:cs="Times New Roman" w:hint="eastAsia"/>
          <w:sz w:val="30"/>
          <w:szCs w:val="30"/>
        </w:rPr>
        <w:t>将</w:t>
      </w:r>
      <w:r w:rsidR="009A204D" w:rsidRPr="009A204D">
        <w:rPr>
          <w:rFonts w:ascii="宋体" w:eastAsia="宋体" w:hAnsi="宋体" w:cs="Times New Roman" w:hint="eastAsia"/>
          <w:sz w:val="30"/>
          <w:szCs w:val="30"/>
        </w:rPr>
        <w:t>对照团支部自评结果，完成复核认定。核对北京共青团线上系统数据、核验必要工作资料，采取</w:t>
      </w:r>
      <w:r w:rsidR="009A204D" w:rsidRPr="009A204D">
        <w:rPr>
          <w:rFonts w:ascii="宋体" w:eastAsia="宋体" w:hAnsi="宋体" w:cs="Times New Roman" w:hint="eastAsia"/>
          <w:sz w:val="30"/>
          <w:szCs w:val="30"/>
        </w:rPr>
        <w:lastRenderedPageBreak/>
        <w:t>适当形式听取支部委员会述职、听取团员青年意见。对团支部自评结果不予认可的，向支部反馈存在问题，予以纠正或限期整改。</w:t>
      </w:r>
    </w:p>
    <w:p w:rsidR="009A204D" w:rsidRPr="009A204D" w:rsidRDefault="009A204D" w:rsidP="009A204D">
      <w:pPr>
        <w:adjustRightInd w:val="0"/>
        <w:snapToGrid w:val="0"/>
        <w:spacing w:line="560" w:lineRule="exact"/>
        <w:ind w:firstLine="640"/>
        <w:rPr>
          <w:rFonts w:ascii="宋体" w:eastAsia="宋体" w:hAnsi="宋体" w:cs="Times New Roman"/>
          <w:b/>
          <w:sz w:val="30"/>
          <w:szCs w:val="30"/>
        </w:rPr>
      </w:pPr>
      <w:r w:rsidRPr="009A204D">
        <w:rPr>
          <w:rFonts w:ascii="宋体" w:eastAsia="宋体" w:hAnsi="宋体" w:cs="Times New Roman" w:hint="eastAsia"/>
          <w:b/>
          <w:sz w:val="30"/>
          <w:szCs w:val="30"/>
        </w:rPr>
        <w:t>（三）公示</w:t>
      </w:r>
    </w:p>
    <w:p w:rsidR="009A204D" w:rsidRPr="009A204D" w:rsidRDefault="009A204D" w:rsidP="009A204D">
      <w:pPr>
        <w:adjustRightInd w:val="0"/>
        <w:snapToGrid w:val="0"/>
        <w:spacing w:line="560" w:lineRule="exact"/>
        <w:ind w:firstLine="640"/>
        <w:rPr>
          <w:rFonts w:ascii="宋体" w:eastAsia="宋体" w:hAnsi="宋体" w:cs="Times New Roman"/>
          <w:sz w:val="30"/>
          <w:szCs w:val="30"/>
        </w:rPr>
      </w:pPr>
      <w:r w:rsidRPr="009A204D">
        <w:rPr>
          <w:rFonts w:ascii="宋体" w:eastAsia="宋体" w:hAnsi="宋体" w:cs="Times New Roman" w:hint="eastAsia"/>
          <w:sz w:val="30"/>
          <w:szCs w:val="30"/>
        </w:rPr>
        <w:t>学院团委复核团支部自评定级情况后，将评定结果在学院内进行不少于3个工作日的公示。</w:t>
      </w:r>
    </w:p>
    <w:p w:rsidR="009A204D" w:rsidRPr="009A204D" w:rsidRDefault="009A204D" w:rsidP="009A204D">
      <w:pPr>
        <w:adjustRightInd w:val="0"/>
        <w:snapToGrid w:val="0"/>
        <w:spacing w:line="560" w:lineRule="exact"/>
        <w:ind w:firstLine="640"/>
        <w:rPr>
          <w:rFonts w:ascii="宋体" w:eastAsia="宋体" w:hAnsi="宋体" w:cs="Times New Roman"/>
          <w:b/>
          <w:sz w:val="30"/>
          <w:szCs w:val="30"/>
        </w:rPr>
      </w:pPr>
      <w:r w:rsidRPr="009A204D">
        <w:rPr>
          <w:rFonts w:ascii="宋体" w:eastAsia="宋体" w:hAnsi="宋体" w:cs="Times New Roman" w:hint="eastAsia"/>
          <w:b/>
          <w:sz w:val="30"/>
          <w:szCs w:val="30"/>
        </w:rPr>
        <w:t>（四）对标定级结果</w:t>
      </w:r>
      <w:r w:rsidR="00B0747F">
        <w:rPr>
          <w:rFonts w:ascii="宋体" w:eastAsia="宋体" w:hAnsi="宋体" w:cs="Times New Roman" w:hint="eastAsia"/>
          <w:b/>
          <w:sz w:val="30"/>
          <w:szCs w:val="30"/>
        </w:rPr>
        <w:t>备案</w:t>
      </w:r>
      <w:r w:rsidRPr="009A204D">
        <w:rPr>
          <w:rFonts w:ascii="宋体" w:eastAsia="宋体" w:hAnsi="宋体" w:cs="Times New Roman" w:hint="eastAsia"/>
          <w:b/>
          <w:sz w:val="30"/>
          <w:szCs w:val="30"/>
        </w:rPr>
        <w:t>上报</w:t>
      </w:r>
    </w:p>
    <w:p w:rsidR="009A204D" w:rsidRPr="009A204D" w:rsidRDefault="009A204D" w:rsidP="009A204D">
      <w:pPr>
        <w:spacing w:line="560" w:lineRule="exact"/>
        <w:ind w:firstLine="641"/>
        <w:contextualSpacing/>
        <w:rPr>
          <w:rFonts w:ascii="宋体" w:eastAsia="宋体" w:hAnsi="宋体" w:cs="Times New Roman"/>
          <w:bCs/>
          <w:sz w:val="32"/>
          <w:szCs w:val="32"/>
        </w:rPr>
      </w:pPr>
      <w:r w:rsidRPr="009A204D">
        <w:rPr>
          <w:rFonts w:ascii="宋体" w:eastAsia="宋体" w:hAnsi="宋体" w:cs="Times New Roman"/>
          <w:color w:val="000000"/>
          <w:sz w:val="30"/>
          <w:szCs w:val="30"/>
        </w:rPr>
        <w:t>4</w:t>
      </w:r>
      <w:r w:rsidRPr="009A204D">
        <w:rPr>
          <w:rFonts w:ascii="宋体" w:eastAsia="宋体" w:hAnsi="宋体" w:cs="Times New Roman" w:hint="eastAsia"/>
          <w:color w:val="000000"/>
          <w:sz w:val="30"/>
          <w:szCs w:val="30"/>
        </w:rPr>
        <w:t>月</w:t>
      </w:r>
      <w:r w:rsidRPr="009A204D">
        <w:rPr>
          <w:rFonts w:ascii="宋体" w:eastAsia="宋体" w:hAnsi="宋体" w:cs="Times New Roman"/>
          <w:color w:val="000000"/>
          <w:sz w:val="30"/>
          <w:szCs w:val="30"/>
        </w:rPr>
        <w:t>16</w:t>
      </w:r>
      <w:r w:rsidRPr="009A204D">
        <w:rPr>
          <w:rFonts w:ascii="宋体" w:eastAsia="宋体" w:hAnsi="宋体" w:cs="Times New Roman" w:hint="eastAsia"/>
          <w:color w:val="000000"/>
          <w:sz w:val="30"/>
          <w:szCs w:val="30"/>
        </w:rPr>
        <w:t>日</w:t>
      </w:r>
      <w:r w:rsidR="00B0747F">
        <w:rPr>
          <w:rFonts w:ascii="宋体" w:eastAsia="宋体" w:hAnsi="宋体" w:cs="Times New Roman" w:hint="eastAsia"/>
          <w:color w:val="000000"/>
          <w:sz w:val="30"/>
          <w:szCs w:val="30"/>
        </w:rPr>
        <w:t>前，学院将材料汇总备案，并上报至学校团委</w:t>
      </w:r>
      <w:r w:rsidRPr="009A204D">
        <w:rPr>
          <w:rFonts w:ascii="宋体" w:eastAsia="宋体" w:hAnsi="宋体" w:cs="Times New Roman"/>
          <w:bCs/>
          <w:sz w:val="32"/>
          <w:szCs w:val="32"/>
        </w:rPr>
        <w:t>。</w:t>
      </w:r>
    </w:p>
    <w:p w:rsidR="009A204D" w:rsidRPr="00E2405D" w:rsidRDefault="009A204D" w:rsidP="00E2405D">
      <w:pPr>
        <w:adjustRightInd w:val="0"/>
        <w:snapToGrid w:val="0"/>
        <w:spacing w:line="560" w:lineRule="exact"/>
        <w:outlineLvl w:val="0"/>
        <w:rPr>
          <w:rFonts w:ascii="宋体" w:eastAsia="宋体" w:hAnsi="宋体" w:cs="Times New Roman"/>
          <w:b/>
          <w:sz w:val="30"/>
          <w:szCs w:val="30"/>
        </w:rPr>
      </w:pPr>
      <w:r w:rsidRPr="00E2405D">
        <w:rPr>
          <w:rFonts w:ascii="宋体" w:eastAsia="宋体" w:hAnsi="宋体" w:cs="Times New Roman" w:hint="eastAsia"/>
          <w:b/>
          <w:sz w:val="30"/>
          <w:szCs w:val="30"/>
        </w:rPr>
        <w:t>四、评定机制</w:t>
      </w:r>
    </w:p>
    <w:p w:rsidR="009A204D" w:rsidRPr="009A204D" w:rsidRDefault="009A204D" w:rsidP="009A204D">
      <w:pPr>
        <w:adjustRightInd w:val="0"/>
        <w:snapToGrid w:val="0"/>
        <w:spacing w:line="560" w:lineRule="exact"/>
        <w:ind w:firstLine="640"/>
        <w:rPr>
          <w:rFonts w:ascii="宋体" w:eastAsia="宋体" w:hAnsi="宋体" w:cs="Times New Roman"/>
          <w:b/>
          <w:sz w:val="30"/>
          <w:szCs w:val="30"/>
        </w:rPr>
      </w:pPr>
      <w:r w:rsidRPr="009A204D">
        <w:rPr>
          <w:rFonts w:ascii="宋体" w:eastAsia="宋体" w:hAnsi="宋体" w:cs="Times New Roman" w:hint="eastAsia"/>
          <w:b/>
          <w:sz w:val="30"/>
          <w:szCs w:val="30"/>
        </w:rPr>
        <w:t>（一）分级负责</w:t>
      </w:r>
    </w:p>
    <w:p w:rsidR="00B0747F" w:rsidRDefault="00B0747F" w:rsidP="009A204D">
      <w:pPr>
        <w:adjustRightInd w:val="0"/>
        <w:snapToGrid w:val="0"/>
        <w:spacing w:line="560" w:lineRule="exact"/>
        <w:ind w:firstLine="64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  <w:lang w:eastAsia="zh-Hans"/>
        </w:rPr>
        <w:t>学院</w:t>
      </w:r>
      <w:r w:rsidR="00E2405D">
        <w:rPr>
          <w:rFonts w:ascii="宋体" w:eastAsia="宋体" w:hAnsi="宋体" w:cs="Times New Roman" w:hint="eastAsia"/>
          <w:sz w:val="30"/>
          <w:szCs w:val="30"/>
          <w:lang w:eastAsia="zh-Hans"/>
        </w:rPr>
        <w:t>及各团支部应</w:t>
      </w:r>
      <w:r w:rsidR="009A204D" w:rsidRPr="009A204D">
        <w:rPr>
          <w:rFonts w:ascii="宋体" w:eastAsia="宋体" w:hAnsi="宋体" w:cs="Times New Roman" w:hint="eastAsia"/>
          <w:sz w:val="30"/>
          <w:szCs w:val="30"/>
          <w:lang w:eastAsia="zh-Hans"/>
        </w:rPr>
        <w:t>积极组织安排研究生</w:t>
      </w:r>
      <w:r w:rsidR="009A204D" w:rsidRPr="009A204D">
        <w:rPr>
          <w:rFonts w:ascii="宋体" w:eastAsia="宋体" w:hAnsi="宋体" w:cs="Times New Roman" w:hint="eastAsia"/>
          <w:sz w:val="30"/>
          <w:szCs w:val="30"/>
        </w:rPr>
        <w:t>团支部“对标定级”工作，将此项工作作为加强研究生团建的有效抓手，通过动态抽查复核，靠前指导督导，坚持严肃考核，逐步深化推进研究生团建工作。</w:t>
      </w:r>
    </w:p>
    <w:p w:rsidR="009A204D" w:rsidRPr="009A204D" w:rsidRDefault="009A204D" w:rsidP="009A204D">
      <w:pPr>
        <w:adjustRightInd w:val="0"/>
        <w:snapToGrid w:val="0"/>
        <w:spacing w:line="560" w:lineRule="exact"/>
        <w:ind w:firstLine="640"/>
        <w:rPr>
          <w:rFonts w:ascii="宋体" w:eastAsia="宋体" w:hAnsi="宋体" w:cs="Times New Roman"/>
          <w:sz w:val="30"/>
          <w:szCs w:val="30"/>
        </w:rPr>
      </w:pPr>
      <w:r w:rsidRPr="009A204D">
        <w:rPr>
          <w:rFonts w:ascii="宋体" w:eastAsia="宋体" w:hAnsi="宋体" w:cs="Times New Roman" w:hint="eastAsia"/>
          <w:sz w:val="30"/>
          <w:szCs w:val="30"/>
        </w:rPr>
        <w:t>团支部书记是此项工作直接责任人，要主动向上级团组织汇报、接受指导，主动向团员青年公开自评定级的过程及结果。</w:t>
      </w:r>
    </w:p>
    <w:p w:rsidR="009A204D" w:rsidRPr="009A204D" w:rsidRDefault="009A204D" w:rsidP="009A204D">
      <w:pPr>
        <w:adjustRightInd w:val="0"/>
        <w:snapToGrid w:val="0"/>
        <w:spacing w:line="560" w:lineRule="exact"/>
        <w:ind w:firstLine="640"/>
        <w:rPr>
          <w:rFonts w:ascii="宋体" w:eastAsia="宋体" w:hAnsi="宋体" w:cs="Times New Roman"/>
          <w:b/>
          <w:sz w:val="30"/>
          <w:szCs w:val="30"/>
        </w:rPr>
      </w:pPr>
      <w:r w:rsidRPr="009A204D">
        <w:rPr>
          <w:rFonts w:ascii="宋体" w:eastAsia="宋体" w:hAnsi="宋体" w:cs="Times New Roman" w:hint="eastAsia"/>
          <w:b/>
          <w:sz w:val="30"/>
          <w:szCs w:val="30"/>
        </w:rPr>
        <w:t>（二）评议考核</w:t>
      </w:r>
    </w:p>
    <w:p w:rsidR="009A204D" w:rsidRPr="009A204D" w:rsidRDefault="009A204D" w:rsidP="009A204D">
      <w:pPr>
        <w:adjustRightInd w:val="0"/>
        <w:snapToGrid w:val="0"/>
        <w:spacing w:line="560" w:lineRule="exact"/>
        <w:ind w:firstLine="640"/>
        <w:outlineLvl w:val="0"/>
        <w:rPr>
          <w:rFonts w:ascii="宋体" w:eastAsia="宋体" w:hAnsi="宋体" w:cs="Times New Roman"/>
          <w:sz w:val="30"/>
          <w:szCs w:val="30"/>
        </w:rPr>
      </w:pPr>
      <w:r w:rsidRPr="009A204D">
        <w:rPr>
          <w:rFonts w:ascii="宋体" w:eastAsia="宋体" w:hAnsi="宋体" w:cs="Times New Roman" w:hint="eastAsia"/>
          <w:sz w:val="30"/>
          <w:szCs w:val="30"/>
        </w:rPr>
        <w:t>“对标定级”开展情况须作为团支部年度述职评议内容。</w:t>
      </w:r>
      <w:r w:rsidR="00B0747F">
        <w:rPr>
          <w:rFonts w:ascii="宋体" w:eastAsia="宋体" w:hAnsi="宋体" w:cs="Times New Roman" w:hint="eastAsia"/>
          <w:sz w:val="30"/>
          <w:szCs w:val="30"/>
        </w:rPr>
        <w:t>学院将</w:t>
      </w:r>
      <w:r w:rsidRPr="009A204D">
        <w:rPr>
          <w:rFonts w:ascii="宋体" w:eastAsia="宋体" w:hAnsi="宋体" w:cs="Times New Roman" w:hint="eastAsia"/>
          <w:sz w:val="30"/>
          <w:szCs w:val="30"/>
        </w:rPr>
        <w:t>着力结合自身实际，建立健全</w:t>
      </w:r>
      <w:r w:rsidR="00B0747F">
        <w:rPr>
          <w:rFonts w:ascii="宋体" w:eastAsia="宋体" w:hAnsi="宋体" w:cs="Times New Roman" w:hint="eastAsia"/>
          <w:sz w:val="30"/>
          <w:szCs w:val="30"/>
        </w:rPr>
        <w:t>研究生</w:t>
      </w:r>
      <w:r w:rsidRPr="009A204D">
        <w:rPr>
          <w:rFonts w:ascii="宋体" w:eastAsia="宋体" w:hAnsi="宋体" w:cs="Times New Roman" w:hint="eastAsia"/>
          <w:sz w:val="30"/>
          <w:szCs w:val="30"/>
        </w:rPr>
        <w:t>团支部评星定级制度</w:t>
      </w:r>
      <w:r w:rsidR="00B0747F">
        <w:rPr>
          <w:rFonts w:ascii="宋体" w:eastAsia="宋体" w:hAnsi="宋体" w:cs="Times New Roman" w:hint="eastAsia"/>
          <w:sz w:val="30"/>
          <w:szCs w:val="30"/>
        </w:rPr>
        <w:t>。</w:t>
      </w:r>
      <w:r w:rsidR="00B0747F" w:rsidRPr="009A204D">
        <w:rPr>
          <w:rFonts w:ascii="宋体" w:eastAsia="宋体" w:hAnsi="宋体" w:cs="Times New Roman"/>
          <w:sz w:val="30"/>
          <w:szCs w:val="30"/>
        </w:rPr>
        <w:t xml:space="preserve"> </w:t>
      </w:r>
    </w:p>
    <w:p w:rsidR="009A204D" w:rsidRPr="009A204D" w:rsidRDefault="009A204D" w:rsidP="009A204D">
      <w:pPr>
        <w:adjustRightInd w:val="0"/>
        <w:snapToGrid w:val="0"/>
        <w:spacing w:line="560" w:lineRule="exact"/>
        <w:ind w:firstLine="640"/>
        <w:rPr>
          <w:rFonts w:ascii="宋体" w:eastAsia="宋体" w:hAnsi="宋体" w:cs="Times New Roman"/>
          <w:b/>
          <w:sz w:val="30"/>
          <w:szCs w:val="30"/>
        </w:rPr>
      </w:pPr>
      <w:r w:rsidRPr="009A204D">
        <w:rPr>
          <w:rFonts w:ascii="宋体" w:eastAsia="宋体" w:hAnsi="宋体" w:cs="Times New Roman" w:hint="eastAsia"/>
          <w:b/>
          <w:sz w:val="30"/>
          <w:szCs w:val="30"/>
        </w:rPr>
        <w:t>（三）激励约束</w:t>
      </w:r>
    </w:p>
    <w:p w:rsidR="009A204D" w:rsidRPr="009A204D" w:rsidRDefault="009A204D" w:rsidP="009A204D">
      <w:pPr>
        <w:adjustRightInd w:val="0"/>
        <w:snapToGrid w:val="0"/>
        <w:spacing w:line="560" w:lineRule="exact"/>
        <w:ind w:firstLine="640"/>
        <w:outlineLvl w:val="0"/>
        <w:rPr>
          <w:rFonts w:ascii="宋体" w:eastAsia="宋体" w:hAnsi="宋体" w:cs="Times New Roman"/>
          <w:sz w:val="30"/>
          <w:szCs w:val="30"/>
        </w:rPr>
      </w:pPr>
      <w:r w:rsidRPr="009A204D">
        <w:rPr>
          <w:rFonts w:ascii="宋体" w:eastAsia="宋体" w:hAnsi="宋体" w:cs="Times New Roman" w:hint="eastAsia"/>
          <w:sz w:val="30"/>
          <w:szCs w:val="30"/>
        </w:rPr>
        <w:t>5星级团支部，学院</w:t>
      </w:r>
      <w:r w:rsidR="00B0747F">
        <w:rPr>
          <w:rFonts w:ascii="宋体" w:eastAsia="宋体" w:hAnsi="宋体" w:cs="Times New Roman" w:hint="eastAsia"/>
          <w:sz w:val="30"/>
          <w:szCs w:val="30"/>
        </w:rPr>
        <w:t>团委将</w:t>
      </w:r>
      <w:r w:rsidRPr="009A204D">
        <w:rPr>
          <w:rFonts w:ascii="宋体" w:eastAsia="宋体" w:hAnsi="宋体" w:cs="Times New Roman" w:hint="eastAsia"/>
          <w:sz w:val="30"/>
          <w:szCs w:val="30"/>
        </w:rPr>
        <w:t>给予合理激励，且具备参评团内荣誉的资格。无故未部署开展“对标定级”工作的团支部以及相应团支部团员，不得参评团内荣誉；不予定级团支部，在整改完成之前不得参评团内荣誉。</w:t>
      </w:r>
    </w:p>
    <w:p w:rsidR="00B0747F" w:rsidRDefault="00B0747F" w:rsidP="009A204D">
      <w:pPr>
        <w:adjustRightInd w:val="0"/>
        <w:snapToGrid w:val="0"/>
        <w:spacing w:line="540" w:lineRule="exact"/>
        <w:jc w:val="left"/>
        <w:rPr>
          <w:rFonts w:ascii="楷体" w:eastAsia="楷体" w:hAnsi="楷体" w:cs="Times New Roman"/>
          <w:color w:val="000000"/>
          <w:sz w:val="28"/>
          <w:szCs w:val="32"/>
        </w:rPr>
      </w:pPr>
    </w:p>
    <w:p w:rsidR="00C335A2" w:rsidRPr="00B0747F" w:rsidRDefault="00C335A2" w:rsidP="009A204D">
      <w:pPr>
        <w:adjustRightInd w:val="0"/>
        <w:snapToGrid w:val="0"/>
        <w:spacing w:line="540" w:lineRule="exact"/>
        <w:jc w:val="left"/>
        <w:rPr>
          <w:rFonts w:ascii="楷体" w:eastAsia="楷体" w:hAnsi="楷体" w:cs="Times New Roman"/>
          <w:b/>
          <w:color w:val="000000"/>
          <w:sz w:val="28"/>
          <w:szCs w:val="32"/>
        </w:rPr>
      </w:pPr>
      <w:r w:rsidRPr="00B0747F">
        <w:rPr>
          <w:rFonts w:ascii="楷体" w:eastAsia="楷体" w:hAnsi="楷体" w:cs="Times New Roman"/>
          <w:b/>
          <w:color w:val="000000"/>
          <w:sz w:val="28"/>
          <w:szCs w:val="32"/>
        </w:rPr>
        <w:lastRenderedPageBreak/>
        <w:t>附件：</w:t>
      </w:r>
    </w:p>
    <w:p w:rsidR="009A204D" w:rsidRPr="009A204D" w:rsidRDefault="009A204D" w:rsidP="009A204D">
      <w:pPr>
        <w:adjustRightInd w:val="0"/>
        <w:snapToGrid w:val="0"/>
        <w:ind w:firstLine="640"/>
        <w:rPr>
          <w:rFonts w:ascii="宋体" w:eastAsia="宋体" w:hAnsi="宋体" w:cs="Times New Roman"/>
          <w:sz w:val="28"/>
          <w:szCs w:val="28"/>
        </w:rPr>
      </w:pPr>
      <w:r w:rsidRPr="009A204D">
        <w:rPr>
          <w:rFonts w:ascii="宋体" w:eastAsia="宋体" w:hAnsi="宋体" w:cs="Times New Roman" w:hint="eastAsia"/>
          <w:sz w:val="28"/>
          <w:szCs w:val="28"/>
        </w:rPr>
        <w:t>附件1</w:t>
      </w:r>
      <w:r w:rsidRPr="009A204D">
        <w:rPr>
          <w:rFonts w:ascii="宋体" w:eastAsia="宋体" w:hAnsi="宋体" w:cs="Times New Roman" w:hint="eastAsia"/>
          <w:sz w:val="28"/>
          <w:szCs w:val="28"/>
          <w:lang w:eastAsia="zh-Hans"/>
        </w:rPr>
        <w:t>：研究生</w:t>
      </w:r>
      <w:r w:rsidRPr="009A204D">
        <w:rPr>
          <w:rFonts w:ascii="宋体" w:eastAsia="宋体" w:hAnsi="宋体" w:cs="Times New Roman" w:hint="eastAsia"/>
          <w:sz w:val="28"/>
          <w:szCs w:val="28"/>
        </w:rPr>
        <w:t>团支部“对标定级”参考标准</w:t>
      </w:r>
    </w:p>
    <w:p w:rsidR="009A204D" w:rsidRPr="009A204D" w:rsidRDefault="009A204D" w:rsidP="009A204D">
      <w:pPr>
        <w:adjustRightInd w:val="0"/>
        <w:snapToGrid w:val="0"/>
        <w:ind w:firstLine="640"/>
        <w:rPr>
          <w:rFonts w:ascii="宋体" w:eastAsia="宋体" w:hAnsi="宋体" w:cs="Times New Roman"/>
          <w:sz w:val="28"/>
          <w:szCs w:val="28"/>
        </w:rPr>
      </w:pPr>
      <w:r w:rsidRPr="009A204D">
        <w:rPr>
          <w:rFonts w:ascii="宋体" w:eastAsia="宋体" w:hAnsi="宋体" w:cs="Times New Roman" w:hint="eastAsia"/>
          <w:sz w:val="28"/>
          <w:szCs w:val="28"/>
        </w:rPr>
        <w:t>附件2：研究生团支部对标定级结果汇总</w:t>
      </w:r>
    </w:p>
    <w:p w:rsidR="009A204D" w:rsidRPr="009A204D" w:rsidRDefault="009A204D" w:rsidP="009A204D">
      <w:pPr>
        <w:adjustRightInd w:val="0"/>
        <w:snapToGrid w:val="0"/>
        <w:ind w:firstLine="640"/>
        <w:rPr>
          <w:rFonts w:ascii="宋体" w:eastAsia="宋体" w:hAnsi="宋体" w:cs="Times New Roman"/>
          <w:sz w:val="28"/>
          <w:szCs w:val="28"/>
        </w:rPr>
      </w:pPr>
      <w:r w:rsidRPr="009A204D">
        <w:rPr>
          <w:rFonts w:ascii="宋体" w:eastAsia="宋体" w:hAnsi="宋体" w:cs="Times New Roman" w:hint="eastAsia"/>
          <w:sz w:val="28"/>
          <w:szCs w:val="28"/>
        </w:rPr>
        <w:t>附件3：研究生“先锋杯”优秀团支部申报登记表</w:t>
      </w:r>
    </w:p>
    <w:p w:rsidR="009A204D" w:rsidRPr="004C6134" w:rsidRDefault="009A204D" w:rsidP="009A204D">
      <w:p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0"/>
          <w:szCs w:val="30"/>
        </w:rPr>
      </w:pPr>
    </w:p>
    <w:p w:rsidR="00C335A2" w:rsidRPr="009A204D" w:rsidRDefault="00C335A2" w:rsidP="00C335A2">
      <w:pPr>
        <w:snapToGrid w:val="0"/>
        <w:spacing w:line="540" w:lineRule="exact"/>
        <w:ind w:leftChars="1457" w:left="3060"/>
        <w:jc w:val="right"/>
        <w:rPr>
          <w:rFonts w:ascii="宋体" w:eastAsia="宋体" w:hAnsi="宋体" w:cs="Times New Roman"/>
          <w:sz w:val="30"/>
          <w:szCs w:val="30"/>
        </w:rPr>
      </w:pPr>
      <w:r w:rsidRPr="009A204D">
        <w:rPr>
          <w:rFonts w:ascii="宋体" w:eastAsia="宋体" w:hAnsi="宋体" w:cs="Times New Roman" w:hint="eastAsia"/>
          <w:sz w:val="30"/>
          <w:szCs w:val="30"/>
        </w:rPr>
        <w:t>土建学院研究生</w:t>
      </w:r>
      <w:r w:rsidRPr="009A204D">
        <w:rPr>
          <w:rFonts w:ascii="宋体" w:eastAsia="宋体" w:hAnsi="宋体" w:cs="Times New Roman"/>
          <w:sz w:val="30"/>
          <w:szCs w:val="30"/>
        </w:rPr>
        <w:t>工作组</w:t>
      </w:r>
    </w:p>
    <w:p w:rsidR="00565243" w:rsidRPr="009A204D" w:rsidRDefault="00C335A2" w:rsidP="009A204D">
      <w:pPr>
        <w:snapToGrid w:val="0"/>
        <w:spacing w:line="540" w:lineRule="exact"/>
        <w:ind w:leftChars="1457" w:left="3060"/>
        <w:jc w:val="right"/>
        <w:rPr>
          <w:rFonts w:ascii="宋体" w:eastAsia="宋体" w:hAnsi="宋体" w:cs="Times New Roman"/>
          <w:sz w:val="30"/>
          <w:szCs w:val="30"/>
        </w:rPr>
      </w:pPr>
      <w:r w:rsidRPr="009A204D">
        <w:rPr>
          <w:rFonts w:ascii="宋体" w:eastAsia="宋体" w:hAnsi="宋体" w:cs="Times New Roman"/>
          <w:sz w:val="30"/>
          <w:szCs w:val="30"/>
        </w:rPr>
        <w:t>二</w:t>
      </w:r>
      <w:r w:rsidRPr="009A204D">
        <w:rPr>
          <w:rFonts w:ascii="宋体" w:eastAsia="宋体" w:hAnsi="宋体" w:cs="Times New Roman" w:hint="eastAsia"/>
          <w:sz w:val="30"/>
          <w:szCs w:val="30"/>
        </w:rPr>
        <w:t>〇</w:t>
      </w:r>
      <w:r w:rsidRPr="009A204D">
        <w:rPr>
          <w:rFonts w:ascii="宋体" w:eastAsia="宋体" w:hAnsi="宋体" w:cs="Times New Roman"/>
          <w:sz w:val="30"/>
          <w:szCs w:val="30"/>
        </w:rPr>
        <w:t>二</w:t>
      </w:r>
      <w:r w:rsidR="009A204D" w:rsidRPr="009A204D">
        <w:rPr>
          <w:rFonts w:ascii="宋体" w:eastAsia="宋体" w:hAnsi="宋体" w:cs="Times New Roman" w:hint="eastAsia"/>
          <w:sz w:val="30"/>
          <w:szCs w:val="30"/>
        </w:rPr>
        <w:t>二</w:t>
      </w:r>
      <w:r w:rsidRPr="009A204D">
        <w:rPr>
          <w:rFonts w:ascii="宋体" w:eastAsia="宋体" w:hAnsi="宋体" w:cs="Times New Roman" w:hint="eastAsia"/>
          <w:sz w:val="30"/>
          <w:szCs w:val="30"/>
        </w:rPr>
        <w:t>年四月</w:t>
      </w:r>
      <w:r w:rsidR="009A204D" w:rsidRPr="009A204D">
        <w:rPr>
          <w:rFonts w:ascii="宋体" w:eastAsia="宋体" w:hAnsi="宋体" w:cs="Times New Roman" w:hint="eastAsia"/>
          <w:sz w:val="30"/>
          <w:szCs w:val="30"/>
        </w:rPr>
        <w:t>六</w:t>
      </w:r>
      <w:r w:rsidRPr="009A204D">
        <w:rPr>
          <w:rFonts w:ascii="宋体" w:eastAsia="宋体" w:hAnsi="宋体" w:cs="Times New Roman"/>
          <w:sz w:val="30"/>
          <w:szCs w:val="30"/>
        </w:rPr>
        <w:t>日</w:t>
      </w:r>
      <w:r w:rsidRPr="009A204D">
        <w:rPr>
          <w:rFonts w:ascii="宋体" w:eastAsia="宋体" w:hAnsi="宋体" w:cs="Times New Roman" w:hint="eastAsia"/>
          <w:sz w:val="30"/>
          <w:szCs w:val="30"/>
        </w:rPr>
        <w:t xml:space="preserve"> </w:t>
      </w:r>
      <w:r w:rsidRPr="009A204D">
        <w:rPr>
          <w:rFonts w:ascii="宋体" w:eastAsia="宋体" w:hAnsi="宋体" w:cs="Times New Roman"/>
          <w:sz w:val="30"/>
          <w:szCs w:val="30"/>
        </w:rPr>
        <w:t xml:space="preserve"> </w:t>
      </w:r>
    </w:p>
    <w:sectPr w:rsidR="00565243" w:rsidRPr="009A2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B92" w:rsidRDefault="00850B92" w:rsidP="00A73DC5">
      <w:r>
        <w:separator/>
      </w:r>
    </w:p>
  </w:endnote>
  <w:endnote w:type="continuationSeparator" w:id="0">
    <w:p w:rsidR="00850B92" w:rsidRDefault="00850B92" w:rsidP="00A7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B92" w:rsidRDefault="00850B92" w:rsidP="00A73DC5">
      <w:r>
        <w:separator/>
      </w:r>
    </w:p>
  </w:footnote>
  <w:footnote w:type="continuationSeparator" w:id="0">
    <w:p w:rsidR="00850B92" w:rsidRDefault="00850B92" w:rsidP="00A7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A2"/>
    <w:rsid w:val="000F6B4D"/>
    <w:rsid w:val="002B11B4"/>
    <w:rsid w:val="00565243"/>
    <w:rsid w:val="00720A8D"/>
    <w:rsid w:val="00850B92"/>
    <w:rsid w:val="00932185"/>
    <w:rsid w:val="009A204D"/>
    <w:rsid w:val="009A76BD"/>
    <w:rsid w:val="009E44AF"/>
    <w:rsid w:val="009F0C63"/>
    <w:rsid w:val="009F41FB"/>
    <w:rsid w:val="00A73DC5"/>
    <w:rsid w:val="00A878DC"/>
    <w:rsid w:val="00A919E6"/>
    <w:rsid w:val="00B0121E"/>
    <w:rsid w:val="00B0747F"/>
    <w:rsid w:val="00BB3901"/>
    <w:rsid w:val="00C335A2"/>
    <w:rsid w:val="00E2405D"/>
    <w:rsid w:val="00F218BB"/>
    <w:rsid w:val="00F25DA8"/>
    <w:rsid w:val="00F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DC66"/>
  <w15:chartTrackingRefBased/>
  <w15:docId w15:val="{B135C145-6D46-4BAC-81B6-97DCC63B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5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3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3D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3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3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C4E5-9B39-40B6-8AD5-B8B635DE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240</Words>
  <Characters>1368</Characters>
  <Application>Microsoft Office Word</Application>
  <DocSecurity>0</DocSecurity>
  <Lines>11</Lines>
  <Paragraphs>3</Paragraphs>
  <ScaleCrop>false</ScaleCrop>
  <Company>bjtu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Wang</dc:creator>
  <cp:keywords/>
  <dc:description/>
  <cp:lastModifiedBy>wxx</cp:lastModifiedBy>
  <cp:revision>7</cp:revision>
  <dcterms:created xsi:type="dcterms:W3CDTF">2022-04-06T03:01:00Z</dcterms:created>
  <dcterms:modified xsi:type="dcterms:W3CDTF">2022-04-06T13:02:00Z</dcterms:modified>
</cp:coreProperties>
</file>