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5A" w:rsidRPr="00E52038" w:rsidRDefault="009D134A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52038">
        <w:rPr>
          <w:rFonts w:ascii="方正小标宋简体" w:eastAsia="方正小标宋简体" w:hAnsi="Times New Roman" w:cs="Times New Roman" w:hint="eastAsia"/>
          <w:sz w:val="44"/>
          <w:szCs w:val="44"/>
        </w:rPr>
        <w:t>招聘简章</w:t>
      </w:r>
    </w:p>
    <w:p w:rsidR="0085555A" w:rsidRPr="00E52038" w:rsidRDefault="0085555A">
      <w:pPr>
        <w:autoSpaceDE w:val="0"/>
        <w:autoSpaceDN w:val="0"/>
        <w:adjustRightInd w:val="0"/>
        <w:rPr>
          <w:rFonts w:ascii="华文楷体" w:eastAsia="华文楷体" w:hAnsi="华文楷体" w:cs="宋体"/>
          <w:b/>
          <w:color w:val="000000" w:themeColor="text1"/>
          <w:kern w:val="0"/>
          <w:sz w:val="30"/>
          <w:szCs w:val="30"/>
          <w:lang w:val="zh-CN"/>
        </w:rPr>
      </w:pPr>
    </w:p>
    <w:p w:rsidR="0085555A" w:rsidRPr="00E52038" w:rsidRDefault="009D134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公司简介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中国石油天然气管道工程有限公司（中国石油天然气管道设计院CPPE）总部位于河北廊坊，在沈阳、上海、珠海、乌鲁木齐、西安、成都设立6个国内分公司，在阿布扎比、泰国</w:t>
      </w:r>
      <w:r w:rsidR="001469DC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、沙特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设立</w:t>
      </w:r>
      <w:r w:rsidR="001469DC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3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个海外分公司。是一家大型跨国工程勘察咨询设计企业，拥有国家工程设计和勘察综合甲级资质。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作为国家行业指导设计企业，</w:t>
      </w:r>
      <w:r w:rsidR="001469DC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CPPE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始终为中国管道勘察设计提供最前沿的技术支持，参加了中国全部四大能源通道建设，连续12年进入中国工程设计企业60强，连续17年进入全国勘察设计百强企业，连续13年进入国际咨询商（美国ENR）200强，19项工程被列为中国企业新记录。</w:t>
      </w:r>
    </w:p>
    <w:p w:rsidR="0085555A" w:rsidRPr="00E52038" w:rsidRDefault="0085555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bookmarkStart w:id="0" w:name="_Toc13058478"/>
    </w:p>
    <w:p w:rsidR="0085555A" w:rsidRPr="00E52038" w:rsidRDefault="009D134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企业愿景与使命</w:t>
      </w:r>
      <w:bookmarkEnd w:id="0"/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愿景：</w:t>
      </w:r>
      <w:r w:rsidR="001469DC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成为国际一流能源工程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服务商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使命：</w:t>
      </w:r>
      <w:r w:rsidR="001469DC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让能源更通达，让生活更美好</w:t>
      </w:r>
    </w:p>
    <w:p w:rsidR="0085555A" w:rsidRPr="00E52038" w:rsidRDefault="0085555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</w:p>
    <w:p w:rsidR="0085555A" w:rsidRPr="00E52038" w:rsidRDefault="009D134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需求岗位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专业设计岗</w:t>
      </w:r>
    </w:p>
    <w:p w:rsidR="0085555A" w:rsidRPr="00E52038" w:rsidRDefault="0085555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</w:p>
    <w:p w:rsidR="0085555A" w:rsidRPr="00E52038" w:rsidRDefault="009D134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需求专业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1、油气储运、化工、石油工程类</w:t>
      </w:r>
    </w:p>
    <w:p w:rsidR="0085555A" w:rsidRPr="00E52038" w:rsidRDefault="009D134A">
      <w:pPr>
        <w:ind w:firstLine="600"/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油气储运、化学工程与工艺、热能</w:t>
      </w:r>
      <w:r w:rsidR="00D966E0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与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动力工程、安全工程、制冷及低温工程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2、土木结构类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土木工程、工程力学、道路交通、隧道桥梁、地下工程与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隧道工程、水工结构工程、交通运输工程（总图）、城乡规划、风景园林、建筑学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3、地质测绘类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地质工程、水利工程、水力学及河流动力学、水文水资源、测绘工程、摄影测量与遥感、地理信息系统与地图制图工程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4、机械材料类</w:t>
      </w:r>
    </w:p>
    <w:p w:rsidR="0085555A" w:rsidRPr="00E52038" w:rsidRDefault="00937509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化工机械、过程装备与控制工程、流体机械及工程、焊接技术与工程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5、海洋工程类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船舶与海洋工程、船舶与海洋结构物设计制造、海洋工程与技术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6、电气通信仪表类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电气工程、自动化、计算机科学与技术、信息与计算科学、软件工程、信息工程、信息安全、信息管理与信息系统、网络工程、物联网工程、人工智能、通信工程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7、市政燃气类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给排水科学与工程、燃气工程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8、工程经济类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工程管理、管理科学与工程、工程造价、技术经济及管理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9、规划类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应用数学、运筹学、能源经济</w:t>
      </w:r>
    </w:p>
    <w:p w:rsidR="007A109A" w:rsidRPr="00E52038" w:rsidRDefault="007A109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10</w:t>
      </w:r>
      <w:r w:rsidR="00D966E0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、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能源</w:t>
      </w:r>
      <w:r w:rsidR="00D966E0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动力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类</w:t>
      </w:r>
    </w:p>
    <w:p w:rsidR="007A109A" w:rsidRPr="00E52038" w:rsidRDefault="003F0135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新能源</w:t>
      </w:r>
      <w:r w:rsidRPr="00E52038">
        <w:rPr>
          <w:rFonts w:ascii="方正仿宋简体" w:eastAsia="方正仿宋简体" w:hAnsi="Times New Roman" w:cs="Times New Roman"/>
          <w:sz w:val="32"/>
          <w:szCs w:val="32"/>
        </w:rPr>
        <w:t>科学与工程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招聘要求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202</w:t>
      </w:r>
      <w:r w:rsidR="00CE1E5D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2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年应届毕业生，以及</w:t>
      </w:r>
      <w:r w:rsidR="00CE1E5D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2021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届未落实工作单位，户口、档案、组织关系仍保留在原毕业院校的毕业生，研究生及以上学历，英语六级或其它语种达到国家要求，符合岗位专业能力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和素质要求。</w:t>
      </w:r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实习生招聘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有本单位工作意向的202</w:t>
      </w:r>
      <w:r w:rsidR="00183B36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2年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实习生，招聘要求比照岗位招聘条件</w:t>
      </w:r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薪酬福利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行业内极具竞争力的薪酬（含年终奖税前险前月均</w:t>
      </w:r>
      <w:r w:rsidRPr="00E52038">
        <w:rPr>
          <w:rFonts w:ascii="方正仿宋简体" w:eastAsia="方正仿宋简体" w:hAnsi="Times New Roman" w:cs="Times New Roman"/>
          <w:sz w:val="32"/>
          <w:szCs w:val="32"/>
        </w:rPr>
        <w:t>10000+</w:t>
      </w: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）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完善的职级晋升体系和人才培养体系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五险一金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星级食堂/各类球场/健身器材/各类协会/免费体检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带薪年休假/生日慰问/节日福利</w:t>
      </w:r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工作地点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廊坊、沈阳、上海、西安、成都、珠海、乌鲁木齐、阿布扎比、曼谷</w:t>
      </w:r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招聘程序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线上招聘：线上简历筛选—电话一面—视频二面—性格测评—入职体检—签订三方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现场招聘：现场简历筛选—现场一面—现场二面—性格测评—入职体检—签订三方</w:t>
      </w:r>
    </w:p>
    <w:p w:rsidR="0085555A" w:rsidRPr="00E52038" w:rsidRDefault="0085555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</w:p>
    <w:p w:rsidR="0085555A" w:rsidRPr="00E52038" w:rsidRDefault="009D134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  <w:r w:rsidRPr="00E52038">
        <w:rPr>
          <w:rFonts w:ascii="方正黑体简体" w:eastAsia="方正黑体简体" w:hAnsi="ˎ̥" w:cs="宋体" w:hint="eastAsia"/>
          <w:kern w:val="0"/>
          <w:sz w:val="30"/>
          <w:szCs w:val="30"/>
        </w:rPr>
        <w:t>简历投递方式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请有求职意向的同学扫描下方二维码详细填写网申，并将简历统一以“学历-学校-专业-姓名”命名，根据就业意向地点发送至如下邮箱。</w:t>
      </w:r>
    </w:p>
    <w:p w:rsidR="0085555A" w:rsidRPr="00E52038" w:rsidRDefault="0006460D">
      <w:pPr>
        <w:autoSpaceDE w:val="0"/>
        <w:autoSpaceDN w:val="0"/>
        <w:adjustRightInd w:val="0"/>
        <w:jc w:val="center"/>
        <w:rPr>
          <w:rFonts w:ascii="方正仿宋简体" w:eastAsia="方正仿宋简体" w:hAnsi="Times New Roman" w:cs="Times New Roman"/>
          <w:sz w:val="32"/>
          <w:szCs w:val="32"/>
        </w:rPr>
      </w:pPr>
      <w:r w:rsidRPr="00CD3D92">
        <w:rPr>
          <w:rFonts w:ascii="方正仿宋简体" w:eastAsia="方正仿宋简体" w:hAnsi="Times New Roman" w:cs="Times New Roman"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184.5pt">
            <v:imagedata r:id="rId8" o:title="mainSharePositionQRCode"/>
          </v:shape>
        </w:pict>
      </w:r>
    </w:p>
    <w:p w:rsidR="0085555A" w:rsidRPr="00E52038" w:rsidRDefault="0085555A">
      <w:pPr>
        <w:autoSpaceDE w:val="0"/>
        <w:autoSpaceDN w:val="0"/>
        <w:adjustRightInd w:val="0"/>
        <w:ind w:firstLineChars="200" w:firstLine="600"/>
        <w:rPr>
          <w:rFonts w:ascii="方正黑体简体" w:eastAsia="方正黑体简体" w:hAnsi="ˎ̥" w:cs="宋体"/>
          <w:kern w:val="0"/>
          <w:sz w:val="30"/>
          <w:szCs w:val="30"/>
        </w:rPr>
      </w:pPr>
    </w:p>
    <w:p w:rsidR="0085555A" w:rsidRPr="00E52038" w:rsidRDefault="00B46CE2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廊坊总部</w:t>
      </w:r>
      <w:r w:rsidR="009D134A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：</w:t>
      </w:r>
    </w:p>
    <w:p w:rsidR="0085555A" w:rsidRPr="00E52038" w:rsidRDefault="00E04F68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张</w:t>
      </w:r>
      <w:r w:rsidR="009D134A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老师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</w:t>
      </w:r>
      <w:r w:rsidR="00E04F68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15532666113</w:t>
      </w:r>
    </w:p>
    <w:p w:rsidR="0085555A" w:rsidRPr="00E52038" w:rsidRDefault="009D134A">
      <w:pPr>
        <w:autoSpaceDE w:val="0"/>
        <w:autoSpaceDN w:val="0"/>
        <w:adjustRightInd w:val="0"/>
        <w:ind w:firstLine="600"/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r w:rsidR="0006460D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15532666113</w:t>
      </w:r>
      <w:r w:rsidR="00E04F68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@126.com</w:t>
      </w:r>
    </w:p>
    <w:p w:rsidR="0085555A" w:rsidRPr="00E52038" w:rsidRDefault="00E04F68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刘老师</w:t>
      </w:r>
    </w:p>
    <w:p w:rsidR="00E04F68" w:rsidRPr="00E52038" w:rsidRDefault="00E04F68" w:rsidP="00E04F68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电话：13932621409</w:t>
      </w:r>
    </w:p>
    <w:p w:rsidR="00E04F68" w:rsidRPr="00E52038" w:rsidRDefault="00E04F68" w:rsidP="00E04F68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r w:rsidRPr="00E52038">
        <w:rPr>
          <w:rFonts w:ascii="方正仿宋简体" w:eastAsia="方正仿宋简体" w:hAnsi="Times New Roman" w:cs="Times New Roman"/>
          <w:sz w:val="32"/>
          <w:szCs w:val="32"/>
        </w:rPr>
        <w:t>liu3388@cnpc.com.cn</w:t>
      </w:r>
    </w:p>
    <w:p w:rsidR="00E04F68" w:rsidRPr="00E52038" w:rsidRDefault="00E04F68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沈阳分公司：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尹老师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电话：13940138912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</w:t>
      </w:r>
      <w:r w:rsidR="00E04F68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：</w:t>
      </w:r>
      <w:r w:rsidRPr="00E52038">
        <w:rPr>
          <w:rFonts w:ascii="方正仿宋简体" w:eastAsia="方正仿宋简体" w:hAnsi="Times New Roman" w:cs="Times New Roman"/>
          <w:sz w:val="32"/>
          <w:szCs w:val="32"/>
        </w:rPr>
        <w:t>251947818@qq.com</w:t>
      </w:r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上海分公司：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高老师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电话：13761157267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r w:rsidRPr="00E52038">
        <w:rPr>
          <w:rFonts w:ascii="方正仿宋简体" w:eastAsia="方正仿宋简体" w:hAnsi="Times New Roman" w:cs="Times New Roman"/>
          <w:sz w:val="32"/>
          <w:szCs w:val="32"/>
        </w:rPr>
        <w:t>44601267@qq.com</w:t>
      </w:r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珠海分公司：</w:t>
      </w:r>
    </w:p>
    <w:p w:rsidR="0085555A" w:rsidRPr="00E52038" w:rsidRDefault="00183B36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胡</w:t>
      </w:r>
      <w:r w:rsidR="009D134A"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老师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</w:t>
      </w:r>
      <w:r w:rsidR="00183B36" w:rsidRPr="00E52038">
        <w:rPr>
          <w:rFonts w:ascii="方正仿宋简体" w:eastAsia="方正仿宋简体" w:hAnsi="Times New Roman" w:cs="Times New Roman"/>
          <w:sz w:val="32"/>
          <w:szCs w:val="32"/>
        </w:rPr>
        <w:t>15089815660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hyperlink r:id="rId9" w:history="1">
        <w:r w:rsidR="00446F99" w:rsidRPr="00E52038">
          <w:rPr>
            <w:rStyle w:val="a7"/>
            <w:rFonts w:ascii="方正仿宋简体" w:eastAsia="方正仿宋简体" w:hAnsi="Times New Roman" w:cs="Times New Roman"/>
            <w:sz w:val="32"/>
            <w:szCs w:val="32"/>
          </w:rPr>
          <w:t>huzhihao@cnpc.com.cn</w:t>
        </w:r>
      </w:hyperlink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成都分公司：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罗老师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</w:t>
      </w:r>
      <w:r w:rsidRPr="00E52038">
        <w:rPr>
          <w:rFonts w:ascii="方正仿宋简体" w:eastAsia="方正仿宋简体" w:hAnsi="Times New Roman" w:cs="Times New Roman"/>
          <w:sz w:val="32"/>
          <w:szCs w:val="32"/>
        </w:rPr>
        <w:t>15108213892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hyperlink r:id="rId10" w:history="1">
        <w:r w:rsidRPr="00E52038">
          <w:rPr>
            <w:rFonts w:ascii="方正仿宋简体" w:eastAsia="方正仿宋简体" w:hAnsi="Times New Roman" w:cs="Times New Roman"/>
            <w:sz w:val="32"/>
            <w:szCs w:val="32"/>
          </w:rPr>
          <w:t>5849707@qq.com</w:t>
        </w:r>
      </w:hyperlink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新疆设计分公司：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王老师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电话：13109997720</w:t>
      </w: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hyperlink r:id="rId11" w:history="1">
        <w:r w:rsidRPr="00E52038">
          <w:rPr>
            <w:rFonts w:ascii="方正仿宋简体" w:eastAsia="方正仿宋简体" w:hAnsi="Times New Roman" w:cs="Times New Roman" w:hint="eastAsia"/>
            <w:sz w:val="32"/>
            <w:szCs w:val="32"/>
          </w:rPr>
          <w:t>353660391@qq.com</w:t>
        </w:r>
      </w:hyperlink>
    </w:p>
    <w:p w:rsidR="0085555A" w:rsidRPr="00E52038" w:rsidRDefault="0085555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85555A" w:rsidRPr="00E52038" w:rsidRDefault="009D134A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西安分公司：</w:t>
      </w:r>
    </w:p>
    <w:p w:rsidR="007645BD" w:rsidRPr="00E52038" w:rsidRDefault="007645BD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吴老师</w:t>
      </w:r>
    </w:p>
    <w:p w:rsidR="007645BD" w:rsidRPr="00E52038" w:rsidRDefault="007645BD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电话：13011931197</w:t>
      </w:r>
    </w:p>
    <w:p w:rsidR="0085555A" w:rsidRDefault="007645BD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 w:rsidRPr="00E52038"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hyperlink r:id="rId12" w:history="1">
        <w:r w:rsidR="00B46CE2" w:rsidRPr="002402DE">
          <w:rPr>
            <w:rStyle w:val="a7"/>
            <w:rFonts w:ascii="方正仿宋简体" w:eastAsia="方正仿宋简体" w:hAnsi="Times New Roman" w:cs="Times New Roman" w:hint="eastAsia"/>
            <w:sz w:val="32"/>
            <w:szCs w:val="32"/>
          </w:rPr>
          <w:t>cppe_wujp@cnpc.com.cn</w:t>
        </w:r>
      </w:hyperlink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 w:hint="eastAsia"/>
          <w:sz w:val="32"/>
          <w:szCs w:val="32"/>
        </w:rPr>
      </w:pPr>
    </w:p>
    <w:p w:rsidR="0006460D" w:rsidRDefault="0006460D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 w:hint="eastAsia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国际项目中心</w:t>
      </w:r>
    </w:p>
    <w:p w:rsidR="0006460D" w:rsidRDefault="0006460D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 w:hint="eastAsia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景老师</w:t>
      </w:r>
    </w:p>
    <w:p w:rsidR="0006460D" w:rsidRPr="0006460D" w:rsidRDefault="0006460D" w:rsidP="0006460D">
      <w:pPr>
        <w:autoSpaceDE w:val="0"/>
        <w:autoSpaceDN w:val="0"/>
        <w:adjustRightInd w:val="0"/>
        <w:ind w:leftChars="281" w:left="590"/>
        <w:rPr>
          <w:rFonts w:ascii="方正仿宋简体" w:eastAsia="方正仿宋简体" w:hAnsi="Times New Roman" w:cs="Times New Roman"/>
          <w:sz w:val="32"/>
          <w:szCs w:val="32"/>
        </w:rPr>
      </w:pPr>
      <w:r w:rsidRPr="0006460D">
        <w:rPr>
          <w:rFonts w:ascii="方正仿宋简体" w:eastAsia="方正仿宋简体" w:hAnsi="Times New Roman" w:cs="Times New Roman" w:hint="eastAsia"/>
          <w:sz w:val="32"/>
          <w:szCs w:val="32"/>
        </w:rPr>
        <w:t>电话：13926937689</w:t>
      </w:r>
      <w:r w:rsidRPr="0006460D">
        <w:rPr>
          <w:rFonts w:ascii="方正仿宋简体" w:eastAsia="方正仿宋简体" w:hAnsi="Times New Roman" w:cs="Times New Roman" w:hint="eastAsia"/>
          <w:sz w:val="32"/>
          <w:szCs w:val="32"/>
        </w:rPr>
        <w:cr/>
        <w:t>邮箱：jingqilong@cnpc.com.cn</w:t>
      </w:r>
      <w:r w:rsidRPr="0006460D">
        <w:rPr>
          <w:rFonts w:ascii="方正仿宋简体" w:eastAsia="方正仿宋简体" w:hAnsi="Times New Roman" w:cs="Times New Roman" w:hint="eastAsia"/>
          <w:sz w:val="32"/>
          <w:szCs w:val="32"/>
        </w:rPr>
        <w:cr/>
      </w:r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阿布扎比分公司</w:t>
      </w:r>
    </w:p>
    <w:p w:rsidR="00B46CE2" w:rsidRDefault="00EE24D6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周</w:t>
      </w:r>
      <w:r w:rsidR="00B46CE2">
        <w:rPr>
          <w:rFonts w:ascii="方正仿宋简体" w:eastAsia="方正仿宋简体" w:hAnsi="Times New Roman" w:cs="Times New Roman" w:hint="eastAsia"/>
          <w:sz w:val="32"/>
          <w:szCs w:val="32"/>
        </w:rPr>
        <w:t>老师</w:t>
      </w:r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lastRenderedPageBreak/>
        <w:t>邮箱：</w:t>
      </w:r>
      <w:r w:rsidR="00EE24D6" w:rsidRPr="00EE24D6">
        <w:rPr>
          <w:rFonts w:ascii="方正仿宋简体" w:eastAsia="方正仿宋简体" w:hAnsi="Times New Roman" w:cs="Times New Roman"/>
          <w:sz w:val="32"/>
          <w:szCs w:val="32"/>
        </w:rPr>
        <w:t>zhouliang@cppe.ae</w:t>
      </w:r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东南亚设计咨询中心</w:t>
      </w:r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李老师</w:t>
      </w:r>
    </w:p>
    <w:p w:rsidR="00B46CE2" w:rsidRDefault="00B46CE2" w:rsidP="007645BD">
      <w:pPr>
        <w:autoSpaceDE w:val="0"/>
        <w:autoSpaceDN w:val="0"/>
        <w:adjustRightInd w:val="0"/>
        <w:ind w:firstLine="600"/>
        <w:rPr>
          <w:rFonts w:ascii="方正仿宋简体" w:eastAsia="方正仿宋简体" w:hAnsi="Times New Roman" w:cs="Times New Roman"/>
          <w:sz w:val="32"/>
          <w:szCs w:val="32"/>
        </w:rPr>
      </w:pPr>
      <w:r>
        <w:rPr>
          <w:rFonts w:ascii="方正仿宋简体" w:eastAsia="方正仿宋简体" w:hAnsi="Times New Roman" w:cs="Times New Roman" w:hint="eastAsia"/>
          <w:sz w:val="32"/>
          <w:szCs w:val="32"/>
        </w:rPr>
        <w:t>邮箱：</w:t>
      </w:r>
      <w:r w:rsidRPr="00B46CE2">
        <w:rPr>
          <w:rFonts w:ascii="方正仿宋简体" w:eastAsia="方正仿宋简体" w:hAnsi="Times New Roman" w:cs="Times New Roman"/>
          <w:sz w:val="32"/>
          <w:szCs w:val="32"/>
        </w:rPr>
        <w:t>lixintong@cppesea.com</w:t>
      </w:r>
    </w:p>
    <w:sectPr w:rsidR="00B46CE2" w:rsidSect="00B72F7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0F" w:rsidRDefault="00A96C0F" w:rsidP="00E04F68">
      <w:r>
        <w:separator/>
      </w:r>
    </w:p>
  </w:endnote>
  <w:endnote w:type="continuationSeparator" w:id="1">
    <w:p w:rsidR="00A96C0F" w:rsidRDefault="00A96C0F" w:rsidP="00E0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0F" w:rsidRDefault="00A96C0F" w:rsidP="00E04F68">
      <w:r>
        <w:separator/>
      </w:r>
    </w:p>
  </w:footnote>
  <w:footnote w:type="continuationSeparator" w:id="1">
    <w:p w:rsidR="00A96C0F" w:rsidRDefault="00A96C0F" w:rsidP="00E04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3607E"/>
    <w:multiLevelType w:val="multilevel"/>
    <w:tmpl w:val="5833607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208"/>
    <w:rsid w:val="00007F39"/>
    <w:rsid w:val="00016DFD"/>
    <w:rsid w:val="00043E73"/>
    <w:rsid w:val="0006206D"/>
    <w:rsid w:val="0006460D"/>
    <w:rsid w:val="000F4D35"/>
    <w:rsid w:val="00102849"/>
    <w:rsid w:val="00116572"/>
    <w:rsid w:val="001469DC"/>
    <w:rsid w:val="001522CA"/>
    <w:rsid w:val="00161EEF"/>
    <w:rsid w:val="00183B36"/>
    <w:rsid w:val="00184D52"/>
    <w:rsid w:val="001B524D"/>
    <w:rsid w:val="001C7C26"/>
    <w:rsid w:val="001D26BA"/>
    <w:rsid w:val="001E1CD3"/>
    <w:rsid w:val="001E2B4F"/>
    <w:rsid w:val="00221C73"/>
    <w:rsid w:val="002624CA"/>
    <w:rsid w:val="00280682"/>
    <w:rsid w:val="002B13A2"/>
    <w:rsid w:val="002B43C9"/>
    <w:rsid w:val="002F02F4"/>
    <w:rsid w:val="002F1C6A"/>
    <w:rsid w:val="002F6D35"/>
    <w:rsid w:val="00300B0B"/>
    <w:rsid w:val="00307D1E"/>
    <w:rsid w:val="0031742F"/>
    <w:rsid w:val="00337C38"/>
    <w:rsid w:val="00347C7D"/>
    <w:rsid w:val="003663CC"/>
    <w:rsid w:val="003A69F2"/>
    <w:rsid w:val="003C6F6A"/>
    <w:rsid w:val="003D0CF2"/>
    <w:rsid w:val="003F0135"/>
    <w:rsid w:val="0040470F"/>
    <w:rsid w:val="00404F51"/>
    <w:rsid w:val="00435EAD"/>
    <w:rsid w:val="00446F99"/>
    <w:rsid w:val="00452D15"/>
    <w:rsid w:val="004572E0"/>
    <w:rsid w:val="0047250B"/>
    <w:rsid w:val="004A75AA"/>
    <w:rsid w:val="004C7C22"/>
    <w:rsid w:val="004E20B0"/>
    <w:rsid w:val="00517BB0"/>
    <w:rsid w:val="00532CCA"/>
    <w:rsid w:val="0053588C"/>
    <w:rsid w:val="00561285"/>
    <w:rsid w:val="00567E62"/>
    <w:rsid w:val="00581169"/>
    <w:rsid w:val="005834A1"/>
    <w:rsid w:val="00594E70"/>
    <w:rsid w:val="00596842"/>
    <w:rsid w:val="005B004B"/>
    <w:rsid w:val="005C5485"/>
    <w:rsid w:val="0061551A"/>
    <w:rsid w:val="00644065"/>
    <w:rsid w:val="00652EC2"/>
    <w:rsid w:val="00661011"/>
    <w:rsid w:val="00663CF2"/>
    <w:rsid w:val="00676ED3"/>
    <w:rsid w:val="00682E3E"/>
    <w:rsid w:val="00690D73"/>
    <w:rsid w:val="00693877"/>
    <w:rsid w:val="00696CC8"/>
    <w:rsid w:val="006C1CA6"/>
    <w:rsid w:val="006F20C0"/>
    <w:rsid w:val="00707D49"/>
    <w:rsid w:val="00721750"/>
    <w:rsid w:val="00726357"/>
    <w:rsid w:val="007263B2"/>
    <w:rsid w:val="0075628C"/>
    <w:rsid w:val="007645BD"/>
    <w:rsid w:val="007A109A"/>
    <w:rsid w:val="007B3B75"/>
    <w:rsid w:val="007E2113"/>
    <w:rsid w:val="007F4841"/>
    <w:rsid w:val="00800CF3"/>
    <w:rsid w:val="00816B51"/>
    <w:rsid w:val="0085555A"/>
    <w:rsid w:val="008634BE"/>
    <w:rsid w:val="0087193A"/>
    <w:rsid w:val="00877D58"/>
    <w:rsid w:val="008A3896"/>
    <w:rsid w:val="008F3DD0"/>
    <w:rsid w:val="008F49BC"/>
    <w:rsid w:val="009057C3"/>
    <w:rsid w:val="00932668"/>
    <w:rsid w:val="00937509"/>
    <w:rsid w:val="00950FCE"/>
    <w:rsid w:val="009639B7"/>
    <w:rsid w:val="009834B8"/>
    <w:rsid w:val="00996199"/>
    <w:rsid w:val="009A6016"/>
    <w:rsid w:val="009A6F8F"/>
    <w:rsid w:val="009C0496"/>
    <w:rsid w:val="009D134A"/>
    <w:rsid w:val="009D22FF"/>
    <w:rsid w:val="009D445A"/>
    <w:rsid w:val="009F66BE"/>
    <w:rsid w:val="00A11C95"/>
    <w:rsid w:val="00A27AF2"/>
    <w:rsid w:val="00A6511B"/>
    <w:rsid w:val="00A96C0F"/>
    <w:rsid w:val="00AB211B"/>
    <w:rsid w:val="00AB658F"/>
    <w:rsid w:val="00AE51D5"/>
    <w:rsid w:val="00B0778C"/>
    <w:rsid w:val="00B149A1"/>
    <w:rsid w:val="00B46CE2"/>
    <w:rsid w:val="00B52776"/>
    <w:rsid w:val="00B72F7B"/>
    <w:rsid w:val="00B82210"/>
    <w:rsid w:val="00BE247A"/>
    <w:rsid w:val="00BF7414"/>
    <w:rsid w:val="00C01751"/>
    <w:rsid w:val="00C04A17"/>
    <w:rsid w:val="00C12FF2"/>
    <w:rsid w:val="00C33A71"/>
    <w:rsid w:val="00C55E40"/>
    <w:rsid w:val="00C60CDD"/>
    <w:rsid w:val="00CA38CF"/>
    <w:rsid w:val="00CD3D92"/>
    <w:rsid w:val="00CE1E5D"/>
    <w:rsid w:val="00CE5D32"/>
    <w:rsid w:val="00D4156A"/>
    <w:rsid w:val="00D570E7"/>
    <w:rsid w:val="00D809F5"/>
    <w:rsid w:val="00D966E0"/>
    <w:rsid w:val="00DD1208"/>
    <w:rsid w:val="00DD5A40"/>
    <w:rsid w:val="00E02C83"/>
    <w:rsid w:val="00E04F68"/>
    <w:rsid w:val="00E163A5"/>
    <w:rsid w:val="00E16AFB"/>
    <w:rsid w:val="00E461DC"/>
    <w:rsid w:val="00E52038"/>
    <w:rsid w:val="00E52BBE"/>
    <w:rsid w:val="00E70C81"/>
    <w:rsid w:val="00EE24D6"/>
    <w:rsid w:val="00F270FC"/>
    <w:rsid w:val="00F43AD3"/>
    <w:rsid w:val="00F66798"/>
    <w:rsid w:val="00F75984"/>
    <w:rsid w:val="00FF2362"/>
    <w:rsid w:val="38AA3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2F7B"/>
    <w:pPr>
      <w:keepNext/>
      <w:pageBreakBefore/>
      <w:widowControl/>
      <w:numPr>
        <w:numId w:val="1"/>
      </w:numPr>
      <w:tabs>
        <w:tab w:val="left" w:pos="864"/>
      </w:tabs>
      <w:spacing w:before="400" w:after="60" w:line="280" w:lineRule="atLeast"/>
      <w:jc w:val="left"/>
      <w:outlineLvl w:val="0"/>
    </w:pPr>
    <w:rPr>
      <w:rFonts w:ascii="Arial Bold" w:eastAsia="宋体" w:hAnsi="Arial Bold" w:cs="Times New Roman"/>
      <w:b/>
      <w:bCs/>
      <w:caps/>
      <w:kern w:val="32"/>
      <w:sz w:val="24"/>
      <w:szCs w:val="32"/>
      <w:lang w:val="en-AU" w:eastAsia="en-US"/>
    </w:rPr>
  </w:style>
  <w:style w:type="paragraph" w:styleId="2">
    <w:name w:val="heading 2"/>
    <w:basedOn w:val="1"/>
    <w:next w:val="a"/>
    <w:link w:val="2Char"/>
    <w:qFormat/>
    <w:rsid w:val="00B72F7B"/>
    <w:pPr>
      <w:pageBreakBefore w:val="0"/>
      <w:numPr>
        <w:ilvl w:val="1"/>
      </w:numPr>
      <w:spacing w:before="360" w:after="0"/>
      <w:outlineLvl w:val="1"/>
    </w:pPr>
    <w:rPr>
      <w:caps w:val="0"/>
      <w:spacing w:val="20"/>
    </w:rPr>
  </w:style>
  <w:style w:type="paragraph" w:styleId="3">
    <w:name w:val="heading 3"/>
    <w:basedOn w:val="2"/>
    <w:next w:val="a"/>
    <w:link w:val="3Char"/>
    <w:qFormat/>
    <w:rsid w:val="00B72F7B"/>
    <w:pPr>
      <w:numPr>
        <w:ilvl w:val="2"/>
      </w:numPr>
      <w:adjustRightInd w:val="0"/>
      <w:spacing w:before="320"/>
      <w:outlineLvl w:val="2"/>
    </w:pPr>
    <w:rPr>
      <w:sz w:val="22"/>
    </w:rPr>
  </w:style>
  <w:style w:type="paragraph" w:styleId="4">
    <w:name w:val="heading 4"/>
    <w:basedOn w:val="3"/>
    <w:next w:val="a"/>
    <w:link w:val="4Char"/>
    <w:qFormat/>
    <w:rsid w:val="00B72F7B"/>
    <w:pPr>
      <w:numPr>
        <w:ilvl w:val="3"/>
      </w:numPr>
      <w:outlineLvl w:val="3"/>
    </w:pPr>
    <w:rPr>
      <w:sz w:val="21"/>
      <w:szCs w:val="22"/>
    </w:rPr>
  </w:style>
  <w:style w:type="paragraph" w:styleId="5">
    <w:name w:val="heading 5"/>
    <w:basedOn w:val="4"/>
    <w:next w:val="a"/>
    <w:link w:val="5Char"/>
    <w:qFormat/>
    <w:rsid w:val="00B72F7B"/>
    <w:pPr>
      <w:numPr>
        <w:ilvl w:val="4"/>
      </w:numPr>
      <w:outlineLvl w:val="4"/>
    </w:pPr>
    <w:rPr>
      <w:rFonts w:ascii="Arial" w:hAnsi="Arial"/>
      <w:sz w:val="20"/>
    </w:rPr>
  </w:style>
  <w:style w:type="paragraph" w:styleId="6">
    <w:name w:val="heading 6"/>
    <w:basedOn w:val="5"/>
    <w:next w:val="a"/>
    <w:link w:val="6Char"/>
    <w:qFormat/>
    <w:rsid w:val="00B72F7B"/>
    <w:pPr>
      <w:numPr>
        <w:ilvl w:val="5"/>
      </w:numPr>
      <w:outlineLvl w:val="5"/>
    </w:pPr>
    <w:rPr>
      <w:i/>
    </w:rPr>
  </w:style>
  <w:style w:type="paragraph" w:styleId="7">
    <w:name w:val="heading 7"/>
    <w:basedOn w:val="6"/>
    <w:next w:val="a"/>
    <w:link w:val="7Char"/>
    <w:qFormat/>
    <w:rsid w:val="00B72F7B"/>
    <w:pPr>
      <w:numPr>
        <w:ilvl w:val="6"/>
      </w:numPr>
      <w:jc w:val="center"/>
      <w:outlineLvl w:val="6"/>
    </w:pPr>
    <w:rPr>
      <w:b w:val="0"/>
    </w:rPr>
  </w:style>
  <w:style w:type="paragraph" w:styleId="8">
    <w:name w:val="heading 8"/>
    <w:basedOn w:val="7"/>
    <w:next w:val="a"/>
    <w:link w:val="8Char"/>
    <w:qFormat/>
    <w:rsid w:val="00B72F7B"/>
    <w:pPr>
      <w:numPr>
        <w:ilvl w:val="7"/>
      </w:numPr>
      <w:outlineLvl w:val="7"/>
    </w:pPr>
    <w:rPr>
      <w:b/>
    </w:rPr>
  </w:style>
  <w:style w:type="paragraph" w:styleId="9">
    <w:name w:val="heading 9"/>
    <w:basedOn w:val="a"/>
    <w:next w:val="a"/>
    <w:link w:val="9Char"/>
    <w:qFormat/>
    <w:rsid w:val="00B72F7B"/>
    <w:pPr>
      <w:widowControl/>
      <w:numPr>
        <w:ilvl w:val="8"/>
        <w:numId w:val="1"/>
      </w:numPr>
      <w:spacing w:before="240" w:after="60" w:line="300" w:lineRule="auto"/>
      <w:jc w:val="left"/>
      <w:outlineLvl w:val="8"/>
    </w:pPr>
    <w:rPr>
      <w:rFonts w:ascii="Arial" w:eastAsia="宋体" w:hAnsi="Arial" w:cs="Times New Roman"/>
      <w:i/>
      <w:kern w:val="0"/>
      <w:sz w:val="1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72F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72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72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72F7B"/>
    <w:pPr>
      <w:widowControl/>
      <w:spacing w:before="100" w:beforeAutospacing="1" w:after="100" w:afterAutospacing="1" w:line="360" w:lineRule="atLeast"/>
      <w:ind w:left="180" w:firstLine="480"/>
      <w:jc w:val="left"/>
    </w:pPr>
    <w:rPr>
      <w:rFonts w:ascii="宋体" w:eastAsia="宋体" w:hAnsi="宋体" w:cs="宋体"/>
      <w:color w:val="818181"/>
      <w:kern w:val="0"/>
      <w:sz w:val="16"/>
      <w:szCs w:val="16"/>
    </w:rPr>
  </w:style>
  <w:style w:type="character" w:styleId="a7">
    <w:name w:val="Hyperlink"/>
    <w:basedOn w:val="a0"/>
    <w:uiPriority w:val="99"/>
    <w:unhideWhenUsed/>
    <w:qFormat/>
    <w:rsid w:val="00B72F7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72F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F7B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2F7B"/>
    <w:rPr>
      <w:rFonts w:ascii="Arial Bold" w:eastAsia="宋体" w:hAnsi="Arial Bold" w:cs="Times New Roman"/>
      <w:b/>
      <w:bCs/>
      <w:caps/>
      <w:kern w:val="32"/>
      <w:sz w:val="24"/>
      <w:szCs w:val="32"/>
      <w:lang w:val="en-AU" w:eastAsia="en-US"/>
    </w:rPr>
  </w:style>
  <w:style w:type="character" w:customStyle="1" w:styleId="2Char">
    <w:name w:val="标题 2 Char"/>
    <w:basedOn w:val="a0"/>
    <w:link w:val="2"/>
    <w:qFormat/>
    <w:rsid w:val="00B72F7B"/>
    <w:rPr>
      <w:rFonts w:ascii="Arial Bold" w:eastAsia="宋体" w:hAnsi="Arial Bold" w:cs="Times New Roman"/>
      <w:b/>
      <w:bCs/>
      <w:spacing w:val="20"/>
      <w:kern w:val="32"/>
      <w:sz w:val="24"/>
      <w:szCs w:val="32"/>
      <w:lang w:val="en-AU" w:eastAsia="en-US"/>
    </w:rPr>
  </w:style>
  <w:style w:type="character" w:customStyle="1" w:styleId="3Char">
    <w:name w:val="标题 3 Char"/>
    <w:basedOn w:val="a0"/>
    <w:link w:val="3"/>
    <w:qFormat/>
    <w:rsid w:val="00B72F7B"/>
    <w:rPr>
      <w:rFonts w:ascii="Arial Bold" w:eastAsia="宋体" w:hAnsi="Arial Bold" w:cs="Times New Roman"/>
      <w:b/>
      <w:bCs/>
      <w:spacing w:val="20"/>
      <w:kern w:val="32"/>
      <w:sz w:val="22"/>
      <w:szCs w:val="32"/>
      <w:lang w:val="en-AU" w:eastAsia="en-US"/>
    </w:rPr>
  </w:style>
  <w:style w:type="character" w:customStyle="1" w:styleId="4Char">
    <w:name w:val="标题 4 Char"/>
    <w:basedOn w:val="a0"/>
    <w:link w:val="4"/>
    <w:rsid w:val="00B72F7B"/>
    <w:rPr>
      <w:rFonts w:ascii="Arial Bold" w:eastAsia="宋体" w:hAnsi="Arial Bold" w:cs="Times New Roman"/>
      <w:b/>
      <w:bCs/>
      <w:spacing w:val="20"/>
      <w:kern w:val="32"/>
      <w:lang w:val="en-AU" w:eastAsia="en-US"/>
    </w:rPr>
  </w:style>
  <w:style w:type="character" w:customStyle="1" w:styleId="5Char">
    <w:name w:val="标题 5 Char"/>
    <w:basedOn w:val="a0"/>
    <w:link w:val="5"/>
    <w:qFormat/>
    <w:rsid w:val="00B72F7B"/>
    <w:rPr>
      <w:rFonts w:ascii="Arial" w:eastAsia="宋体" w:hAnsi="Arial" w:cs="Times New Roman"/>
      <w:b/>
      <w:bCs/>
      <w:spacing w:val="20"/>
      <w:kern w:val="32"/>
      <w:sz w:val="20"/>
      <w:lang w:val="en-AU" w:eastAsia="en-US"/>
    </w:rPr>
  </w:style>
  <w:style w:type="character" w:customStyle="1" w:styleId="6Char">
    <w:name w:val="标题 6 Char"/>
    <w:basedOn w:val="a0"/>
    <w:link w:val="6"/>
    <w:rsid w:val="00B72F7B"/>
    <w:rPr>
      <w:rFonts w:ascii="Arial" w:eastAsia="宋体" w:hAnsi="Arial" w:cs="Times New Roman"/>
      <w:b/>
      <w:bCs/>
      <w:i/>
      <w:spacing w:val="20"/>
      <w:kern w:val="32"/>
      <w:sz w:val="20"/>
      <w:lang w:val="en-AU" w:eastAsia="en-US"/>
    </w:rPr>
  </w:style>
  <w:style w:type="character" w:customStyle="1" w:styleId="7Char">
    <w:name w:val="标题 7 Char"/>
    <w:basedOn w:val="a0"/>
    <w:link w:val="7"/>
    <w:rsid w:val="00B72F7B"/>
    <w:rPr>
      <w:rFonts w:ascii="Arial" w:eastAsia="宋体" w:hAnsi="Arial" w:cs="Times New Roman"/>
      <w:bCs/>
      <w:i/>
      <w:spacing w:val="20"/>
      <w:kern w:val="32"/>
      <w:sz w:val="20"/>
      <w:lang w:val="en-AU" w:eastAsia="en-US"/>
    </w:rPr>
  </w:style>
  <w:style w:type="character" w:customStyle="1" w:styleId="8Char">
    <w:name w:val="标题 8 Char"/>
    <w:basedOn w:val="a0"/>
    <w:link w:val="8"/>
    <w:qFormat/>
    <w:rsid w:val="00B72F7B"/>
    <w:rPr>
      <w:rFonts w:ascii="Arial" w:eastAsia="宋体" w:hAnsi="Arial" w:cs="Times New Roman"/>
      <w:b/>
      <w:bCs/>
      <w:i/>
      <w:spacing w:val="20"/>
      <w:kern w:val="32"/>
      <w:sz w:val="20"/>
      <w:lang w:val="en-AU" w:eastAsia="en-US"/>
    </w:rPr>
  </w:style>
  <w:style w:type="character" w:customStyle="1" w:styleId="9Char">
    <w:name w:val="标题 9 Char"/>
    <w:basedOn w:val="a0"/>
    <w:link w:val="9"/>
    <w:qFormat/>
    <w:rsid w:val="00B72F7B"/>
    <w:rPr>
      <w:rFonts w:ascii="Arial" w:eastAsia="宋体" w:hAnsi="Arial" w:cs="Times New Roman"/>
      <w:i/>
      <w:kern w:val="0"/>
      <w:sz w:val="18"/>
      <w:szCs w:val="20"/>
      <w:lang w:val="en-AU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72F7B"/>
    <w:rPr>
      <w:sz w:val="18"/>
      <w:szCs w:val="18"/>
    </w:rPr>
  </w:style>
  <w:style w:type="paragraph" w:styleId="a8">
    <w:name w:val="List Paragraph"/>
    <w:basedOn w:val="a"/>
    <w:uiPriority w:val="34"/>
    <w:qFormat/>
    <w:rsid w:val="00B72F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pe_wujp@cnpc.co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53660391@qq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5849707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uzhihao@cnpc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277</Words>
  <Characters>1580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李永亮</dc:creator>
  <cp:lastModifiedBy>张佳磊</cp:lastModifiedBy>
  <cp:revision>36</cp:revision>
  <dcterms:created xsi:type="dcterms:W3CDTF">2020-02-16T01:50:00Z</dcterms:created>
  <dcterms:modified xsi:type="dcterms:W3CDTF">2021-09-15T12:24:00Z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