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373" w:rsidRPr="00A33157" w:rsidRDefault="00151373" w:rsidP="00151373">
      <w:pPr>
        <w:spacing w:before="240" w:line="210" w:lineRule="atLeast"/>
        <w:jc w:val="center"/>
        <w:rPr>
          <w:rFonts w:ascii="宋体" w:hAnsi="宋体" w:cs="宋体"/>
          <w:color w:val="FF0000"/>
          <w:kern w:val="0"/>
          <w:sz w:val="18"/>
          <w:szCs w:val="18"/>
        </w:rPr>
      </w:pPr>
      <w:r w:rsidRPr="00A33157">
        <w:rPr>
          <w:rFonts w:ascii="黑体" w:eastAsia="黑体" w:hAnsi="黑体" w:cs="宋体" w:hint="eastAsia"/>
          <w:b/>
          <w:bCs/>
          <w:color w:val="FF0000"/>
          <w:kern w:val="0"/>
          <w:sz w:val="84"/>
          <w:szCs w:val="84"/>
        </w:rPr>
        <w:t>教</w:t>
      </w:r>
      <w:r w:rsidRPr="00A33157">
        <w:rPr>
          <w:b/>
          <w:bCs/>
          <w:color w:val="FF0000"/>
          <w:kern w:val="0"/>
          <w:sz w:val="84"/>
          <w:szCs w:val="84"/>
        </w:rPr>
        <w:t>  </w:t>
      </w:r>
      <w:r w:rsidRPr="00A33157">
        <w:rPr>
          <w:rFonts w:ascii="黑体" w:eastAsia="黑体" w:hAnsi="黑体" w:cs="宋体" w:hint="eastAsia"/>
          <w:b/>
          <w:bCs/>
          <w:color w:val="FF0000"/>
          <w:kern w:val="0"/>
          <w:sz w:val="84"/>
          <w:szCs w:val="84"/>
        </w:rPr>
        <w:t>学</w:t>
      </w:r>
      <w:r w:rsidRPr="00A33157">
        <w:rPr>
          <w:b/>
          <w:bCs/>
          <w:color w:val="FF0000"/>
          <w:kern w:val="0"/>
          <w:sz w:val="84"/>
          <w:szCs w:val="84"/>
        </w:rPr>
        <w:t>  </w:t>
      </w:r>
      <w:r w:rsidRPr="00A33157">
        <w:rPr>
          <w:rFonts w:ascii="黑体" w:eastAsia="黑体" w:hAnsi="黑体" w:cs="宋体" w:hint="eastAsia"/>
          <w:b/>
          <w:bCs/>
          <w:color w:val="FF0000"/>
          <w:kern w:val="0"/>
          <w:sz w:val="84"/>
          <w:szCs w:val="84"/>
        </w:rPr>
        <w:t>简</w:t>
      </w:r>
      <w:r w:rsidRPr="00A33157">
        <w:rPr>
          <w:b/>
          <w:bCs/>
          <w:color w:val="FF0000"/>
          <w:kern w:val="0"/>
          <w:sz w:val="84"/>
          <w:szCs w:val="84"/>
        </w:rPr>
        <w:t>  </w:t>
      </w:r>
      <w:r w:rsidRPr="00A33157">
        <w:rPr>
          <w:rFonts w:ascii="黑体" w:eastAsia="黑体" w:hAnsi="黑体" w:cs="宋体" w:hint="eastAsia"/>
          <w:b/>
          <w:bCs/>
          <w:color w:val="FF0000"/>
          <w:kern w:val="0"/>
          <w:sz w:val="84"/>
          <w:szCs w:val="84"/>
        </w:rPr>
        <w:t>报</w:t>
      </w:r>
    </w:p>
    <w:p w:rsidR="00151373" w:rsidRPr="002109D9" w:rsidRDefault="00151373" w:rsidP="00151373">
      <w:pPr>
        <w:spacing w:beforeLines="100" w:before="312" w:afterLines="100" w:after="312" w:line="210" w:lineRule="atLeast"/>
        <w:jc w:val="center"/>
        <w:rPr>
          <w:rFonts w:ascii="宋体" w:hAnsi="宋体" w:cs="宋体"/>
          <w:color w:val="FF0000"/>
          <w:kern w:val="0"/>
          <w:sz w:val="30"/>
          <w:szCs w:val="30"/>
        </w:rPr>
      </w:pPr>
      <w:r w:rsidRPr="002109D9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2</w:t>
      </w:r>
      <w:r w:rsidRPr="002109D9">
        <w:rPr>
          <w:rFonts w:ascii="黑体" w:eastAsia="黑体" w:hAnsi="黑体" w:cs="宋体"/>
          <w:b/>
          <w:bCs/>
          <w:color w:val="FF0000"/>
          <w:kern w:val="0"/>
          <w:sz w:val="30"/>
          <w:szCs w:val="30"/>
        </w:rPr>
        <w:t>02</w:t>
      </w:r>
      <w:r w:rsidR="002C23E7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4</w:t>
      </w:r>
      <w:r w:rsidRPr="002109D9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年第</w:t>
      </w:r>
      <w:r w:rsidR="003A746B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4</w:t>
      </w:r>
      <w:r w:rsidRPr="002109D9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期（总第</w:t>
      </w:r>
      <w:r w:rsidR="003A746B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25</w:t>
      </w:r>
      <w:r w:rsidRPr="002109D9">
        <w:rPr>
          <w:rFonts w:ascii="黑体" w:eastAsia="黑体" w:hAnsi="黑体" w:cs="宋体" w:hint="eastAsia"/>
          <w:b/>
          <w:bCs/>
          <w:color w:val="FF0000"/>
          <w:kern w:val="0"/>
          <w:sz w:val="30"/>
          <w:szCs w:val="30"/>
        </w:rPr>
        <w:t>期</w:t>
      </w:r>
      <w:r w:rsidRPr="002109D9">
        <w:rPr>
          <w:rFonts w:ascii="黑体" w:eastAsia="黑体" w:hAnsi="黑体" w:cs="宋体" w:hint="eastAsia"/>
          <w:bCs/>
          <w:color w:val="FF0000"/>
          <w:kern w:val="0"/>
          <w:sz w:val="30"/>
          <w:szCs w:val="30"/>
        </w:rPr>
        <w:t>）</w:t>
      </w:r>
    </w:p>
    <w:p w:rsidR="00151373" w:rsidRPr="00A33157" w:rsidRDefault="00151373" w:rsidP="00151373">
      <w:pPr>
        <w:spacing w:afterLines="50" w:after="156" w:line="210" w:lineRule="atLeast"/>
        <w:jc w:val="distribute"/>
        <w:rPr>
          <w:rFonts w:ascii="宋体" w:hAnsi="宋体" w:cs="宋体"/>
          <w:color w:val="FF0000"/>
          <w:kern w:val="0"/>
          <w:sz w:val="18"/>
          <w:szCs w:val="18"/>
        </w:rPr>
      </w:pPr>
      <w:r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本科生院</w:t>
      </w:r>
      <w:r w:rsidRPr="00A3315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编             </w:t>
      </w:r>
      <w:r w:rsidRPr="00A33157">
        <w:rPr>
          <w:rFonts w:ascii="宋体" w:hAnsi="宋体" w:cs="宋体"/>
          <w:b/>
          <w:bCs/>
          <w:color w:val="FF0000"/>
          <w:kern w:val="0"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 xml:space="preserve">     </w:t>
      </w:r>
      <w:r>
        <w:rPr>
          <w:rFonts w:ascii="宋体" w:hAnsi="宋体" w:cs="宋体"/>
          <w:b/>
          <w:bCs/>
          <w:color w:val="FF0000"/>
          <w:kern w:val="0"/>
          <w:sz w:val="30"/>
          <w:szCs w:val="30"/>
        </w:rPr>
        <w:t xml:space="preserve">  </w:t>
      </w:r>
      <w:r w:rsidRPr="00A3315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20</w:t>
      </w:r>
      <w:r w:rsidRPr="00A33157">
        <w:rPr>
          <w:rFonts w:ascii="宋体" w:hAnsi="宋体" w:cs="宋体"/>
          <w:b/>
          <w:bCs/>
          <w:color w:val="FF0000"/>
          <w:kern w:val="0"/>
          <w:sz w:val="30"/>
          <w:szCs w:val="30"/>
        </w:rPr>
        <w:t>2</w:t>
      </w:r>
      <w:r w:rsidR="002C23E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4</w:t>
      </w:r>
      <w:r w:rsidRPr="00A3315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年</w:t>
      </w:r>
      <w:r w:rsidR="002C23E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5</w:t>
      </w:r>
      <w:r w:rsidRPr="00A3315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月</w:t>
      </w:r>
      <w:r w:rsidR="002C23E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15</w:t>
      </w:r>
      <w:r w:rsidRPr="00A33157">
        <w:rPr>
          <w:rFonts w:ascii="宋体" w:hAnsi="宋体" w:cs="宋体" w:hint="eastAsia"/>
          <w:b/>
          <w:bCs/>
          <w:color w:val="FF0000"/>
          <w:kern w:val="0"/>
          <w:sz w:val="30"/>
          <w:szCs w:val="30"/>
        </w:rPr>
        <w:t>日</w:t>
      </w:r>
    </w:p>
    <w:p w:rsidR="00151373" w:rsidRPr="00A33157" w:rsidRDefault="00151373" w:rsidP="00151373">
      <w:pPr>
        <w:spacing w:line="210" w:lineRule="atLeast"/>
        <w:rPr>
          <w:rFonts w:ascii="宋体" w:hAnsi="宋体" w:cs="宋体"/>
          <w:color w:val="FF0000"/>
          <w:kern w:val="0"/>
          <w:sz w:val="18"/>
          <w:szCs w:val="18"/>
        </w:rPr>
      </w:pPr>
      <w:r>
        <w:rPr>
          <w:rFonts w:ascii="宋体" w:hAnsi="宋体" w:cs="宋体" w:hint="eastAsia"/>
          <w:noProof/>
          <w:color w:val="FF0000"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A8A3D" wp14:editId="17160CD2">
                <wp:simplePos x="0" y="0"/>
                <wp:positionH relativeFrom="column">
                  <wp:posOffset>2707</wp:posOffset>
                </wp:positionH>
                <wp:positionV relativeFrom="paragraph">
                  <wp:posOffset>51268</wp:posOffset>
                </wp:positionV>
                <wp:extent cx="5622758" cy="0"/>
                <wp:effectExtent l="0" t="0" r="3556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22758" cy="0"/>
                        </a:xfrm>
                        <a:prstGeom prst="line">
                          <a:avLst/>
                        </a:prstGeom>
                        <a:ln w="19050" cmpd="thickThin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17687A9" id="直接连接符 4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4.05pt" to="442.9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" strokecolor="red" strokeweight="1.5pt">
                <v:stroke linestyle="thickThin"/>
              </v:line>
            </w:pict>
          </mc:Fallback>
        </mc:AlternateContent>
      </w:r>
    </w:p>
    <w:p w:rsidR="00AE1A6C" w:rsidRPr="00AE1E65" w:rsidRDefault="00523E55" w:rsidP="00AE1A6C">
      <w:pPr>
        <w:widowControl/>
        <w:snapToGrid w:val="0"/>
        <w:spacing w:beforeLines="50" w:before="156" w:afterLines="50" w:after="156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>
        <w:rPr>
          <w:rFonts w:ascii="华文中宋" w:eastAsia="华文中宋" w:hAnsi="华文中宋"/>
          <w:b/>
          <w:bCs/>
          <w:sz w:val="32"/>
          <w:szCs w:val="32"/>
        </w:rPr>
        <w:t>202</w:t>
      </w:r>
      <w:r w:rsidR="002C23E7">
        <w:rPr>
          <w:rFonts w:ascii="华文中宋" w:eastAsia="华文中宋" w:hAnsi="华文中宋" w:hint="eastAsia"/>
          <w:b/>
          <w:bCs/>
          <w:sz w:val="32"/>
          <w:szCs w:val="32"/>
        </w:rPr>
        <w:t>4</w:t>
      </w:r>
      <w:r w:rsidR="00702B76">
        <w:rPr>
          <w:rFonts w:ascii="华文中宋" w:eastAsia="华文中宋" w:hAnsi="华文中宋" w:hint="eastAsia"/>
          <w:b/>
          <w:bCs/>
          <w:sz w:val="32"/>
          <w:szCs w:val="32"/>
        </w:rPr>
        <w:t>届</w:t>
      </w:r>
      <w:r w:rsidR="00EE1A7F">
        <w:rPr>
          <w:rFonts w:ascii="华文中宋" w:eastAsia="华文中宋" w:hAnsi="华文中宋" w:hint="eastAsia"/>
          <w:b/>
          <w:bCs/>
          <w:sz w:val="32"/>
          <w:szCs w:val="32"/>
        </w:rPr>
        <w:t>本科</w:t>
      </w:r>
      <w:r w:rsidR="00AE1A6C" w:rsidRPr="00AE1E65">
        <w:rPr>
          <w:rFonts w:ascii="华文中宋" w:eastAsia="华文中宋" w:hAnsi="华文中宋" w:hint="eastAsia"/>
          <w:b/>
          <w:bCs/>
          <w:sz w:val="32"/>
          <w:szCs w:val="32"/>
        </w:rPr>
        <w:t>毕业设计</w:t>
      </w:r>
      <w:r w:rsidR="00702B76">
        <w:rPr>
          <w:rFonts w:ascii="华文中宋" w:eastAsia="华文中宋" w:hAnsi="华文中宋" w:hint="eastAsia"/>
          <w:b/>
          <w:bCs/>
          <w:sz w:val="32"/>
          <w:szCs w:val="32"/>
        </w:rPr>
        <w:t>（论文）</w:t>
      </w:r>
      <w:r w:rsidR="00AE1A6C" w:rsidRPr="00AE1E65">
        <w:rPr>
          <w:rFonts w:ascii="华文中宋" w:eastAsia="华文中宋" w:hAnsi="华文中宋" w:hint="eastAsia"/>
          <w:b/>
          <w:bCs/>
          <w:sz w:val="32"/>
          <w:szCs w:val="32"/>
        </w:rPr>
        <w:t>中期检查情况通报</w:t>
      </w:r>
    </w:p>
    <w:p w:rsidR="00AE1A6C" w:rsidRPr="00AE1E65" w:rsidRDefault="00AE1A6C" w:rsidP="002C37A8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AE1E65">
        <w:rPr>
          <w:rFonts w:ascii="仿宋_GB2312" w:eastAsia="仿宋_GB2312" w:hAnsi="宋体" w:hint="eastAsia"/>
          <w:sz w:val="28"/>
          <w:szCs w:val="28"/>
        </w:rPr>
        <w:t>为保障</w:t>
      </w:r>
      <w:r w:rsidR="00523E55">
        <w:rPr>
          <w:rFonts w:ascii="仿宋_GB2312" w:eastAsia="仿宋_GB2312" w:hAnsi="宋体" w:hint="eastAsia"/>
          <w:sz w:val="28"/>
          <w:szCs w:val="28"/>
        </w:rPr>
        <w:t>202</w:t>
      </w:r>
      <w:r w:rsidR="002C23E7">
        <w:rPr>
          <w:rFonts w:ascii="仿宋_GB2312" w:eastAsia="仿宋_GB2312" w:hAnsi="宋体" w:hint="eastAsia"/>
          <w:sz w:val="28"/>
          <w:szCs w:val="28"/>
        </w:rPr>
        <w:t>4</w:t>
      </w:r>
      <w:r w:rsidR="00702B76">
        <w:rPr>
          <w:rFonts w:ascii="仿宋_GB2312" w:eastAsia="仿宋_GB2312" w:hAnsi="宋体" w:hint="eastAsia"/>
          <w:sz w:val="28"/>
          <w:szCs w:val="28"/>
        </w:rPr>
        <w:t>届</w:t>
      </w:r>
      <w:r w:rsidR="00EE1A7F">
        <w:rPr>
          <w:rFonts w:ascii="仿宋_GB2312" w:eastAsia="仿宋_GB2312" w:hAnsi="宋体" w:hint="eastAsia"/>
          <w:sz w:val="28"/>
          <w:szCs w:val="28"/>
        </w:rPr>
        <w:t>本科</w:t>
      </w:r>
      <w:r w:rsidRPr="00AE1E65">
        <w:rPr>
          <w:rFonts w:ascii="仿宋_GB2312" w:eastAsia="仿宋_GB2312" w:hAnsi="宋体" w:hint="eastAsia"/>
          <w:sz w:val="28"/>
          <w:szCs w:val="28"/>
        </w:rPr>
        <w:t>毕业设计（论文</w:t>
      </w:r>
      <w:r w:rsidR="00DD08AE">
        <w:rPr>
          <w:rFonts w:eastAsia="仿宋_GB2312" w:hint="eastAsia"/>
          <w:sz w:val="28"/>
          <w:szCs w:val="28"/>
        </w:rPr>
        <w:t>）</w:t>
      </w:r>
      <w:r w:rsidR="00151373">
        <w:rPr>
          <w:rFonts w:ascii="仿宋_GB2312" w:eastAsia="仿宋_GB2312" w:hAnsi="宋体" w:hint="eastAsia"/>
          <w:sz w:val="28"/>
          <w:szCs w:val="28"/>
        </w:rPr>
        <w:t>质量，加强毕业设计过程管理，</w:t>
      </w:r>
      <w:r w:rsidRPr="00AE1E65">
        <w:rPr>
          <w:rFonts w:ascii="仿宋_GB2312" w:eastAsia="仿宋_GB2312" w:hAnsi="宋体" w:hint="eastAsia"/>
          <w:sz w:val="28"/>
          <w:szCs w:val="28"/>
        </w:rPr>
        <w:t>学校组织</w:t>
      </w:r>
      <w:r w:rsidR="00C85ED0">
        <w:rPr>
          <w:rFonts w:ascii="仿宋_GB2312" w:eastAsia="仿宋_GB2312" w:hAnsi="宋体" w:hint="eastAsia"/>
          <w:sz w:val="28"/>
          <w:szCs w:val="28"/>
        </w:rPr>
        <w:t>校级督导</w:t>
      </w:r>
      <w:r w:rsidR="00DD08AE">
        <w:rPr>
          <w:rFonts w:ascii="仿宋_GB2312" w:eastAsia="仿宋_GB2312" w:hAnsi="宋体" w:hint="eastAsia"/>
          <w:sz w:val="28"/>
          <w:szCs w:val="28"/>
        </w:rPr>
        <w:t>进行了毕业设计</w:t>
      </w:r>
      <w:r w:rsidR="00A77B2F" w:rsidRPr="00AE1E65">
        <w:rPr>
          <w:rFonts w:ascii="仿宋_GB2312" w:eastAsia="仿宋_GB2312" w:hAnsi="宋体" w:hint="eastAsia"/>
          <w:sz w:val="28"/>
          <w:szCs w:val="28"/>
        </w:rPr>
        <w:t>（论文</w:t>
      </w:r>
      <w:r w:rsidR="00A77B2F">
        <w:rPr>
          <w:rFonts w:eastAsia="仿宋_GB2312" w:hint="eastAsia"/>
          <w:sz w:val="28"/>
          <w:szCs w:val="28"/>
        </w:rPr>
        <w:t>）</w:t>
      </w:r>
      <w:r w:rsidRPr="00AE1E65">
        <w:rPr>
          <w:rFonts w:ascii="仿宋_GB2312" w:eastAsia="仿宋_GB2312" w:hAnsi="宋体" w:hint="eastAsia"/>
          <w:sz w:val="28"/>
          <w:szCs w:val="28"/>
        </w:rPr>
        <w:t>的中期答辩抽查。</w:t>
      </w:r>
      <w:r w:rsidRPr="00AE1E65">
        <w:rPr>
          <w:rFonts w:ascii="仿宋_GB2312" w:eastAsia="仿宋_GB2312" w:hint="eastAsia"/>
          <w:sz w:val="28"/>
          <w:szCs w:val="28"/>
        </w:rPr>
        <w:t>现将检查</w:t>
      </w:r>
      <w:r w:rsidR="00695963">
        <w:rPr>
          <w:rFonts w:ascii="仿宋_GB2312" w:eastAsia="仿宋_GB2312" w:hint="eastAsia"/>
          <w:sz w:val="28"/>
          <w:szCs w:val="28"/>
        </w:rPr>
        <w:t>评审</w:t>
      </w:r>
      <w:r w:rsidRPr="00AE1E65">
        <w:rPr>
          <w:rFonts w:ascii="仿宋_GB2312" w:eastAsia="仿宋_GB2312" w:hint="eastAsia"/>
          <w:sz w:val="28"/>
          <w:szCs w:val="28"/>
        </w:rPr>
        <w:t xml:space="preserve">情况通报如下： </w:t>
      </w:r>
    </w:p>
    <w:p w:rsidR="00AE1A6C" w:rsidRPr="00330579" w:rsidRDefault="00AE1A6C" w:rsidP="002C37A8">
      <w:pPr>
        <w:snapToGrid w:val="0"/>
        <w:spacing w:beforeLines="50" w:before="156" w:afterLines="50" w:after="156" w:line="52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330579">
        <w:rPr>
          <w:rFonts w:ascii="仿宋_GB2312" w:eastAsia="仿宋_GB2312" w:hAnsi="宋体" w:hint="eastAsia"/>
          <w:b/>
          <w:sz w:val="28"/>
          <w:szCs w:val="28"/>
        </w:rPr>
        <w:t>一、评审内容</w:t>
      </w:r>
    </w:p>
    <w:p w:rsidR="00D12762" w:rsidRDefault="00AE1A6C" w:rsidP="002C37A8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AE1E65">
        <w:rPr>
          <w:rFonts w:ascii="仿宋_GB2312" w:eastAsia="仿宋_GB2312" w:hAnsi="宋体" w:hint="eastAsia"/>
          <w:sz w:val="28"/>
          <w:szCs w:val="28"/>
        </w:rPr>
        <w:t>中期检查的评审内容主要包括</w:t>
      </w:r>
      <w:r w:rsidR="0007057A">
        <w:rPr>
          <w:rFonts w:ascii="仿宋_GB2312" w:eastAsia="仿宋_GB2312" w:hAnsi="宋体" w:hint="eastAsia"/>
          <w:sz w:val="28"/>
          <w:szCs w:val="28"/>
        </w:rPr>
        <w:t>：</w:t>
      </w:r>
    </w:p>
    <w:p w:rsidR="00D12762" w:rsidRDefault="0007057A" w:rsidP="002C37A8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</w:t>
      </w:r>
      <w:r w:rsidR="00877413" w:rsidRPr="00151373">
        <w:rPr>
          <w:rFonts w:ascii="仿宋_GB2312" w:eastAsia="仿宋_GB2312" w:hint="eastAsia"/>
          <w:sz w:val="28"/>
          <w:szCs w:val="28"/>
        </w:rPr>
        <w:t>毕业设计（论文）</w:t>
      </w:r>
      <w:r w:rsidR="00151373" w:rsidRPr="00151373">
        <w:rPr>
          <w:rFonts w:ascii="仿宋_GB2312" w:eastAsia="仿宋_GB2312" w:hint="eastAsia"/>
          <w:sz w:val="28"/>
          <w:szCs w:val="28"/>
        </w:rPr>
        <w:t>符合专业毕业设计（论文）教学大纲</w:t>
      </w:r>
      <w:r>
        <w:rPr>
          <w:rFonts w:ascii="仿宋_GB2312" w:eastAsia="仿宋_GB2312" w:hint="eastAsia"/>
          <w:sz w:val="28"/>
          <w:szCs w:val="28"/>
        </w:rPr>
        <w:t>，</w:t>
      </w:r>
      <w:r w:rsidR="00151373" w:rsidRPr="00151373">
        <w:rPr>
          <w:rFonts w:ascii="仿宋_GB2312" w:eastAsia="仿宋_GB2312" w:hint="eastAsia"/>
          <w:sz w:val="28"/>
          <w:szCs w:val="28"/>
        </w:rPr>
        <w:t>支撑教学目标及毕业要求指标点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12762" w:rsidRDefault="0007057A" w:rsidP="002C37A8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.</w:t>
      </w:r>
      <w:r w:rsidR="00151373" w:rsidRPr="00151373">
        <w:rPr>
          <w:rFonts w:ascii="仿宋_GB2312" w:eastAsia="仿宋_GB2312" w:hint="eastAsia"/>
          <w:sz w:val="28"/>
          <w:szCs w:val="28"/>
        </w:rPr>
        <w:t>毕业设计（论文）内容符合任务书要求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12762" w:rsidRDefault="0007057A" w:rsidP="002C37A8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.</w:t>
      </w:r>
      <w:r w:rsidR="00151373" w:rsidRPr="00151373">
        <w:rPr>
          <w:rFonts w:ascii="仿宋_GB2312" w:eastAsia="仿宋_GB2312" w:hint="eastAsia"/>
          <w:sz w:val="28"/>
          <w:szCs w:val="28"/>
        </w:rPr>
        <w:t>进度安排具体</w:t>
      </w:r>
      <w:r>
        <w:rPr>
          <w:rFonts w:ascii="仿宋_GB2312" w:eastAsia="仿宋_GB2312" w:hint="eastAsia"/>
          <w:sz w:val="28"/>
          <w:szCs w:val="28"/>
        </w:rPr>
        <w:t>、</w:t>
      </w:r>
      <w:r w:rsidR="00151373" w:rsidRPr="00151373">
        <w:rPr>
          <w:rFonts w:ascii="仿宋_GB2312" w:eastAsia="仿宋_GB2312" w:hint="eastAsia"/>
          <w:sz w:val="28"/>
          <w:szCs w:val="28"/>
        </w:rPr>
        <w:t>合理</w:t>
      </w:r>
      <w:r>
        <w:rPr>
          <w:rFonts w:ascii="仿宋_GB2312" w:eastAsia="仿宋_GB2312" w:hint="eastAsia"/>
          <w:sz w:val="28"/>
          <w:szCs w:val="28"/>
        </w:rPr>
        <w:t>，</w:t>
      </w:r>
      <w:r w:rsidR="00A77B2F">
        <w:rPr>
          <w:rFonts w:ascii="仿宋_GB2312" w:eastAsia="仿宋_GB2312" w:hint="eastAsia"/>
          <w:sz w:val="28"/>
          <w:szCs w:val="28"/>
        </w:rPr>
        <w:t>毕业</w:t>
      </w:r>
      <w:r w:rsidR="00151373" w:rsidRPr="00151373">
        <w:rPr>
          <w:rFonts w:ascii="仿宋_GB2312" w:eastAsia="仿宋_GB2312" w:hint="eastAsia"/>
          <w:sz w:val="28"/>
          <w:szCs w:val="28"/>
        </w:rPr>
        <w:t>设计（论文）按进度进行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702B76" w:rsidRDefault="00702B76" w:rsidP="00702B76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.</w:t>
      </w:r>
      <w:r w:rsidRPr="00AE1E65">
        <w:rPr>
          <w:rFonts w:ascii="仿宋_GB2312" w:eastAsia="仿宋_GB2312" w:hint="eastAsia"/>
          <w:sz w:val="28"/>
          <w:szCs w:val="28"/>
        </w:rPr>
        <w:t>指导教师</w:t>
      </w:r>
      <w:r>
        <w:rPr>
          <w:rFonts w:ascii="仿宋_GB2312" w:eastAsia="仿宋_GB2312" w:hint="eastAsia"/>
          <w:sz w:val="28"/>
          <w:szCs w:val="28"/>
        </w:rPr>
        <w:t>按要求定期开展指导工作，</w:t>
      </w:r>
      <w:r w:rsidRPr="00AE1E65">
        <w:rPr>
          <w:rFonts w:ascii="仿宋_GB2312" w:eastAsia="仿宋_GB2312" w:hint="eastAsia"/>
          <w:sz w:val="28"/>
          <w:szCs w:val="28"/>
        </w:rPr>
        <w:t>指导</w:t>
      </w:r>
      <w:r>
        <w:rPr>
          <w:rFonts w:ascii="仿宋_GB2312" w:eastAsia="仿宋_GB2312" w:hint="eastAsia"/>
          <w:sz w:val="28"/>
          <w:szCs w:val="28"/>
        </w:rPr>
        <w:t>认真。</w:t>
      </w:r>
    </w:p>
    <w:p w:rsidR="00702B76" w:rsidRDefault="00702B76" w:rsidP="00702B76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5.</w:t>
      </w:r>
      <w:r>
        <w:rPr>
          <w:rFonts w:ascii="仿宋_GB2312" w:eastAsia="仿宋_GB2312" w:hint="eastAsia"/>
          <w:sz w:val="28"/>
          <w:szCs w:val="28"/>
        </w:rPr>
        <w:t>持续改进</w:t>
      </w:r>
      <w:r w:rsidRPr="00151373">
        <w:rPr>
          <w:rFonts w:ascii="仿宋_GB2312" w:eastAsia="仿宋_GB2312" w:hint="eastAsia"/>
          <w:sz w:val="28"/>
          <w:szCs w:val="28"/>
        </w:rPr>
        <w:t>初期检查的开题报告和任务书问题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12762" w:rsidRDefault="00836F84" w:rsidP="002C37A8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 w:rsidR="0007057A">
        <w:rPr>
          <w:rFonts w:ascii="仿宋_GB2312" w:eastAsia="仿宋_GB2312"/>
          <w:sz w:val="28"/>
          <w:szCs w:val="28"/>
        </w:rPr>
        <w:t>.</w:t>
      </w:r>
      <w:r w:rsidR="00151373" w:rsidRPr="00151373">
        <w:rPr>
          <w:rFonts w:ascii="仿宋_GB2312" w:eastAsia="仿宋_GB2312" w:hint="eastAsia"/>
          <w:sz w:val="28"/>
          <w:szCs w:val="28"/>
        </w:rPr>
        <w:t>学生答辩表述正确、</w:t>
      </w:r>
      <w:r w:rsidR="0007057A">
        <w:rPr>
          <w:rFonts w:ascii="仿宋_GB2312" w:eastAsia="仿宋_GB2312" w:hint="eastAsia"/>
          <w:sz w:val="28"/>
          <w:szCs w:val="28"/>
        </w:rPr>
        <w:t>清楚</w:t>
      </w:r>
      <w:r w:rsidR="0007057A">
        <w:rPr>
          <w:rFonts w:ascii="仿宋_GB2312" w:eastAsia="仿宋_GB2312"/>
          <w:sz w:val="28"/>
          <w:szCs w:val="28"/>
        </w:rPr>
        <w:t>、逻辑性</w:t>
      </w:r>
      <w:r w:rsidR="0007057A">
        <w:rPr>
          <w:rFonts w:ascii="仿宋_GB2312" w:eastAsia="仿宋_GB2312" w:hint="eastAsia"/>
          <w:sz w:val="28"/>
          <w:szCs w:val="28"/>
        </w:rPr>
        <w:t>强</w:t>
      </w:r>
      <w:r w:rsidR="0007057A">
        <w:rPr>
          <w:rFonts w:ascii="仿宋_GB2312" w:eastAsia="仿宋_GB2312"/>
          <w:sz w:val="28"/>
          <w:szCs w:val="28"/>
        </w:rPr>
        <w:t>，基本功</w:t>
      </w:r>
      <w:r w:rsidR="0007057A">
        <w:rPr>
          <w:rFonts w:ascii="仿宋_GB2312" w:eastAsia="仿宋_GB2312" w:hint="eastAsia"/>
          <w:sz w:val="28"/>
          <w:szCs w:val="28"/>
        </w:rPr>
        <w:t>扎实</w:t>
      </w:r>
      <w:r w:rsidR="0007057A">
        <w:rPr>
          <w:rFonts w:ascii="仿宋_GB2312" w:eastAsia="仿宋_GB2312"/>
          <w:sz w:val="28"/>
          <w:szCs w:val="28"/>
        </w:rPr>
        <w:t>，能正确回答问题</w:t>
      </w:r>
      <w:r w:rsidR="0007057A">
        <w:rPr>
          <w:rFonts w:ascii="仿宋_GB2312" w:eastAsia="仿宋_GB2312" w:hint="eastAsia"/>
          <w:sz w:val="28"/>
          <w:szCs w:val="28"/>
        </w:rPr>
        <w:t>。</w:t>
      </w:r>
    </w:p>
    <w:p w:rsidR="00AE1A6C" w:rsidRPr="00AE1E65" w:rsidRDefault="0007057A" w:rsidP="002C37A8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/>
          <w:sz w:val="28"/>
          <w:szCs w:val="28"/>
        </w:rPr>
        <w:t>.</w:t>
      </w:r>
      <w:r w:rsidR="00151373" w:rsidRPr="00151373">
        <w:rPr>
          <w:rFonts w:ascii="仿宋_GB2312" w:eastAsia="仿宋_GB2312" w:hint="eastAsia"/>
          <w:sz w:val="28"/>
          <w:szCs w:val="28"/>
        </w:rPr>
        <w:t>学生答辩时精神饱满，仪表端正</w:t>
      </w:r>
      <w:r w:rsidR="00AE1A6C" w:rsidRPr="00AE1E65">
        <w:rPr>
          <w:rFonts w:ascii="仿宋_GB2312" w:eastAsia="仿宋_GB2312" w:hint="eastAsia"/>
          <w:sz w:val="28"/>
          <w:szCs w:val="28"/>
        </w:rPr>
        <w:t>。</w:t>
      </w:r>
    </w:p>
    <w:p w:rsidR="00CF739E" w:rsidRPr="00330579" w:rsidRDefault="00CF739E" w:rsidP="002C37A8">
      <w:pPr>
        <w:snapToGrid w:val="0"/>
        <w:spacing w:beforeLines="50" w:before="156" w:afterLines="50" w:after="156" w:line="52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330579">
        <w:rPr>
          <w:rFonts w:ascii="仿宋_GB2312" w:eastAsia="仿宋_GB2312" w:hAnsi="宋体" w:hint="eastAsia"/>
          <w:b/>
          <w:sz w:val="28"/>
          <w:szCs w:val="28"/>
        </w:rPr>
        <w:t>二、评审结果</w:t>
      </w:r>
    </w:p>
    <w:p w:rsidR="00AE1A6C" w:rsidRDefault="00CF739E" w:rsidP="002C37A8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F739E">
        <w:rPr>
          <w:rFonts w:ascii="仿宋_GB2312" w:eastAsia="仿宋_GB2312" w:hint="eastAsia"/>
          <w:sz w:val="28"/>
          <w:szCs w:val="28"/>
        </w:rPr>
        <w:t>通过</w:t>
      </w:r>
      <w:r w:rsidR="008A74CA">
        <w:rPr>
          <w:rFonts w:ascii="仿宋_GB2312" w:eastAsia="仿宋_GB2312" w:hint="eastAsia"/>
          <w:sz w:val="28"/>
          <w:szCs w:val="28"/>
        </w:rPr>
        <w:t>组织</w:t>
      </w:r>
      <w:r w:rsidR="00E27E7B">
        <w:rPr>
          <w:rFonts w:ascii="仿宋_GB2312" w:eastAsia="仿宋_GB2312" w:hint="eastAsia"/>
          <w:sz w:val="28"/>
          <w:szCs w:val="28"/>
        </w:rPr>
        <w:t>1</w:t>
      </w:r>
      <w:r w:rsidR="002C23E7">
        <w:rPr>
          <w:rFonts w:ascii="仿宋_GB2312" w:eastAsia="仿宋_GB2312" w:hint="eastAsia"/>
          <w:sz w:val="28"/>
          <w:szCs w:val="28"/>
        </w:rPr>
        <w:t>4</w:t>
      </w:r>
      <w:r w:rsidR="00E27E7B">
        <w:rPr>
          <w:rFonts w:ascii="仿宋_GB2312" w:eastAsia="仿宋_GB2312" w:hint="eastAsia"/>
          <w:sz w:val="28"/>
          <w:szCs w:val="28"/>
        </w:rPr>
        <w:t>个学院</w:t>
      </w:r>
      <w:r w:rsidR="00F17552">
        <w:rPr>
          <w:rFonts w:ascii="仿宋_GB2312" w:eastAsia="仿宋_GB2312"/>
          <w:sz w:val="28"/>
          <w:szCs w:val="28"/>
        </w:rPr>
        <w:t>2</w:t>
      </w:r>
      <w:r w:rsidR="002C23E7">
        <w:rPr>
          <w:rFonts w:ascii="仿宋_GB2312" w:eastAsia="仿宋_GB2312" w:hint="eastAsia"/>
          <w:sz w:val="28"/>
          <w:szCs w:val="28"/>
        </w:rPr>
        <w:t>2</w:t>
      </w:r>
      <w:r w:rsidR="008A74CA">
        <w:rPr>
          <w:rFonts w:ascii="仿宋_GB2312" w:eastAsia="仿宋_GB2312" w:hint="eastAsia"/>
          <w:sz w:val="28"/>
          <w:szCs w:val="28"/>
        </w:rPr>
        <w:t>名学生进行</w:t>
      </w:r>
      <w:r w:rsidR="00983FBC">
        <w:rPr>
          <w:rFonts w:ascii="仿宋_GB2312" w:eastAsia="仿宋_GB2312" w:hint="eastAsia"/>
          <w:sz w:val="28"/>
          <w:szCs w:val="28"/>
        </w:rPr>
        <w:t>现场</w:t>
      </w:r>
      <w:r w:rsidRPr="00CF739E">
        <w:rPr>
          <w:rFonts w:ascii="仿宋_GB2312" w:eastAsia="仿宋_GB2312" w:hint="eastAsia"/>
          <w:sz w:val="28"/>
          <w:szCs w:val="28"/>
        </w:rPr>
        <w:t>答辩，</w:t>
      </w:r>
      <w:r w:rsidR="00CC2750">
        <w:rPr>
          <w:rFonts w:ascii="仿宋_GB2312" w:eastAsia="仿宋_GB2312" w:hint="eastAsia"/>
          <w:sz w:val="28"/>
          <w:szCs w:val="28"/>
        </w:rPr>
        <w:t>校级督导</w:t>
      </w:r>
      <w:r w:rsidR="009B2C91">
        <w:rPr>
          <w:rFonts w:ascii="仿宋_GB2312" w:eastAsia="仿宋_GB2312" w:hint="eastAsia"/>
          <w:sz w:val="28"/>
          <w:szCs w:val="28"/>
        </w:rPr>
        <w:t>结合学生展示的</w:t>
      </w:r>
      <w:r w:rsidR="00DC7125">
        <w:rPr>
          <w:rFonts w:ascii="仿宋_GB2312" w:eastAsia="仿宋_GB2312" w:hint="eastAsia"/>
          <w:sz w:val="28"/>
          <w:szCs w:val="28"/>
        </w:rPr>
        <w:t>中期</w:t>
      </w:r>
      <w:r w:rsidR="009B2C91">
        <w:rPr>
          <w:rFonts w:ascii="仿宋_GB2312" w:eastAsia="仿宋_GB2312" w:hint="eastAsia"/>
          <w:sz w:val="28"/>
          <w:szCs w:val="28"/>
        </w:rPr>
        <w:t>答辩P</w:t>
      </w:r>
      <w:r w:rsidR="009B2C91">
        <w:rPr>
          <w:rFonts w:ascii="仿宋_GB2312" w:eastAsia="仿宋_GB2312"/>
          <w:sz w:val="28"/>
          <w:szCs w:val="28"/>
        </w:rPr>
        <w:t>PT</w:t>
      </w:r>
      <w:r w:rsidR="0032407E">
        <w:rPr>
          <w:rFonts w:ascii="仿宋_GB2312" w:eastAsia="仿宋_GB2312" w:hint="eastAsia"/>
          <w:sz w:val="28"/>
          <w:szCs w:val="28"/>
        </w:rPr>
        <w:t>、</w:t>
      </w:r>
      <w:r w:rsidR="0054170E">
        <w:rPr>
          <w:rFonts w:ascii="仿宋_GB2312" w:eastAsia="仿宋_GB2312" w:hint="eastAsia"/>
          <w:sz w:val="28"/>
          <w:szCs w:val="28"/>
        </w:rPr>
        <w:t>现场</w:t>
      </w:r>
      <w:r w:rsidR="009B2C91">
        <w:rPr>
          <w:rFonts w:ascii="仿宋_GB2312" w:eastAsia="仿宋_GB2312" w:hint="eastAsia"/>
          <w:sz w:val="28"/>
          <w:szCs w:val="28"/>
        </w:rPr>
        <w:t>答辩</w:t>
      </w:r>
      <w:r w:rsidR="00CC2750">
        <w:rPr>
          <w:rFonts w:ascii="仿宋_GB2312" w:eastAsia="仿宋_GB2312" w:hint="eastAsia"/>
          <w:sz w:val="28"/>
          <w:szCs w:val="28"/>
        </w:rPr>
        <w:t>表现</w:t>
      </w:r>
      <w:r w:rsidR="009B2C91">
        <w:rPr>
          <w:rFonts w:ascii="仿宋_GB2312" w:eastAsia="仿宋_GB2312" w:hint="eastAsia"/>
          <w:sz w:val="28"/>
          <w:szCs w:val="28"/>
        </w:rPr>
        <w:t>以及</w:t>
      </w:r>
      <w:r w:rsidR="00E14FC8">
        <w:rPr>
          <w:rFonts w:ascii="仿宋_GB2312" w:eastAsia="仿宋_GB2312" w:hint="eastAsia"/>
          <w:sz w:val="28"/>
          <w:szCs w:val="28"/>
        </w:rPr>
        <w:t>任务书、开题报告、教师指导手册</w:t>
      </w:r>
      <w:r w:rsidR="00570D8A">
        <w:rPr>
          <w:rFonts w:ascii="仿宋_GB2312" w:eastAsia="仿宋_GB2312" w:hint="eastAsia"/>
          <w:sz w:val="28"/>
          <w:szCs w:val="28"/>
        </w:rPr>
        <w:t>、</w:t>
      </w:r>
      <w:r w:rsidR="00570D8A" w:rsidRPr="00570D8A">
        <w:rPr>
          <w:rFonts w:ascii="仿宋_GB2312" w:eastAsia="仿宋_GB2312" w:hint="eastAsia"/>
          <w:sz w:val="28"/>
          <w:szCs w:val="28"/>
        </w:rPr>
        <w:lastRenderedPageBreak/>
        <w:t>毕业设计（论文）教学大纲</w:t>
      </w:r>
      <w:r w:rsidR="00E14FC8">
        <w:rPr>
          <w:rFonts w:ascii="仿宋_GB2312" w:eastAsia="仿宋_GB2312" w:hint="eastAsia"/>
          <w:sz w:val="28"/>
          <w:szCs w:val="28"/>
        </w:rPr>
        <w:t>等</w:t>
      </w:r>
      <w:r w:rsidR="009B2C91">
        <w:rPr>
          <w:rFonts w:ascii="仿宋_GB2312" w:eastAsia="仿宋_GB2312" w:hint="eastAsia"/>
          <w:sz w:val="28"/>
          <w:szCs w:val="28"/>
        </w:rPr>
        <w:t>材料，</w:t>
      </w:r>
      <w:r w:rsidR="00570D8A" w:rsidRPr="00C633CC">
        <w:rPr>
          <w:rFonts w:ascii="仿宋_GB2312" w:eastAsia="仿宋_GB2312" w:hAnsi="仿宋"/>
          <w:sz w:val="28"/>
        </w:rPr>
        <w:t>经过校级督导组</w:t>
      </w:r>
      <w:r w:rsidR="00570D8A" w:rsidRPr="00C633CC">
        <w:rPr>
          <w:rFonts w:ascii="仿宋_GB2312" w:eastAsia="仿宋_GB2312" w:hAnsi="仿宋" w:hint="eastAsia"/>
          <w:sz w:val="28"/>
        </w:rPr>
        <w:t>认真评审，评审</w:t>
      </w:r>
      <w:r w:rsidR="00570D8A" w:rsidRPr="00C633CC">
        <w:rPr>
          <w:rFonts w:ascii="仿宋_GB2312" w:eastAsia="仿宋_GB2312" w:hAnsi="仿宋"/>
          <w:sz w:val="28"/>
        </w:rPr>
        <w:t>结果</w:t>
      </w:r>
      <w:r w:rsidR="00570D8A" w:rsidRPr="00C633CC">
        <w:rPr>
          <w:rFonts w:ascii="仿宋_GB2312" w:eastAsia="仿宋_GB2312" w:hAnsi="仿宋" w:hint="eastAsia"/>
          <w:sz w:val="28"/>
        </w:rPr>
        <w:t>见表</w:t>
      </w:r>
      <w:r w:rsidR="00570D8A" w:rsidRPr="00C633CC">
        <w:rPr>
          <w:rFonts w:ascii="仿宋_GB2312" w:eastAsia="仿宋_GB2312" w:hAnsi="仿宋"/>
          <w:sz w:val="28"/>
        </w:rPr>
        <w:t>1，具体检查结果</w:t>
      </w:r>
      <w:r w:rsidR="00570D8A" w:rsidRPr="00C633CC">
        <w:rPr>
          <w:rFonts w:ascii="仿宋_GB2312" w:eastAsia="仿宋_GB2312" w:hAnsi="仿宋" w:hint="eastAsia"/>
          <w:sz w:val="28"/>
        </w:rPr>
        <w:t>本科生院</w:t>
      </w:r>
      <w:r w:rsidR="00570D8A" w:rsidRPr="00C633CC">
        <w:rPr>
          <w:rFonts w:ascii="仿宋_GB2312" w:eastAsia="仿宋_GB2312" w:hAnsi="仿宋"/>
          <w:sz w:val="28"/>
        </w:rPr>
        <w:t>将反馈给</w:t>
      </w:r>
      <w:r w:rsidR="00570D8A" w:rsidRPr="00C633CC">
        <w:rPr>
          <w:rFonts w:ascii="仿宋_GB2312" w:eastAsia="仿宋_GB2312" w:hAnsi="仿宋" w:hint="eastAsia"/>
          <w:sz w:val="28"/>
        </w:rPr>
        <w:t>各开课学院</w:t>
      </w:r>
      <w:r w:rsidR="00570D8A" w:rsidRPr="00C633CC">
        <w:rPr>
          <w:rFonts w:ascii="仿宋_GB2312" w:eastAsia="仿宋_GB2312" w:hAnsi="仿宋"/>
          <w:sz w:val="28"/>
        </w:rPr>
        <w:t>。</w:t>
      </w:r>
    </w:p>
    <w:p w:rsidR="00570D8A" w:rsidRPr="00C633CC" w:rsidRDefault="00570D8A" w:rsidP="00702B76">
      <w:pPr>
        <w:snapToGrid w:val="0"/>
        <w:spacing w:line="520" w:lineRule="exact"/>
        <w:jc w:val="center"/>
        <w:rPr>
          <w:rFonts w:ascii="仿宋_GB2312" w:eastAsia="仿宋_GB2312"/>
          <w:color w:val="000000" w:themeColor="text1"/>
          <w:sz w:val="24"/>
        </w:rPr>
      </w:pPr>
      <w:r w:rsidRPr="00FF0191">
        <w:rPr>
          <w:rFonts w:ascii="仿宋_GB2312" w:eastAsia="仿宋_GB2312" w:hint="eastAsia"/>
          <w:color w:val="000000" w:themeColor="text1"/>
          <w:sz w:val="24"/>
        </w:rPr>
        <w:t xml:space="preserve">表1 </w:t>
      </w:r>
      <w:r w:rsidR="00983FBC">
        <w:rPr>
          <w:rFonts w:ascii="仿宋_GB2312" w:eastAsia="仿宋_GB2312"/>
          <w:color w:val="000000" w:themeColor="text1"/>
          <w:sz w:val="24"/>
        </w:rPr>
        <w:t>202</w:t>
      </w:r>
      <w:r w:rsidR="002C23E7">
        <w:rPr>
          <w:rFonts w:ascii="仿宋_GB2312" w:eastAsia="仿宋_GB2312" w:hint="eastAsia"/>
          <w:color w:val="000000" w:themeColor="text1"/>
          <w:sz w:val="24"/>
        </w:rPr>
        <w:t>4</w:t>
      </w:r>
      <w:r w:rsidR="00983FBC">
        <w:rPr>
          <w:rFonts w:ascii="仿宋_GB2312" w:eastAsia="仿宋_GB2312" w:hint="eastAsia"/>
          <w:color w:val="000000" w:themeColor="text1"/>
          <w:sz w:val="24"/>
        </w:rPr>
        <w:t>年</w:t>
      </w:r>
      <w:r w:rsidRPr="00C633CC">
        <w:rPr>
          <w:rFonts w:ascii="仿宋_GB2312" w:eastAsia="仿宋_GB2312" w:hint="eastAsia"/>
          <w:color w:val="000000" w:themeColor="text1"/>
          <w:sz w:val="24"/>
        </w:rPr>
        <w:t>毕业设计（论文）</w:t>
      </w:r>
      <w:r>
        <w:rPr>
          <w:rFonts w:ascii="仿宋_GB2312" w:eastAsia="仿宋_GB2312" w:hint="eastAsia"/>
          <w:color w:val="000000" w:themeColor="text1"/>
          <w:sz w:val="24"/>
        </w:rPr>
        <w:t>中</w:t>
      </w:r>
      <w:r w:rsidRPr="00C633CC">
        <w:rPr>
          <w:rFonts w:ascii="仿宋_GB2312" w:eastAsia="仿宋_GB2312" w:hint="eastAsia"/>
          <w:color w:val="000000" w:themeColor="text1"/>
          <w:sz w:val="24"/>
        </w:rPr>
        <w:t>期</w:t>
      </w:r>
      <w:r w:rsidRPr="00C633CC">
        <w:rPr>
          <w:rFonts w:ascii="仿宋_GB2312" w:eastAsia="仿宋_GB2312"/>
          <w:color w:val="000000" w:themeColor="text1"/>
          <w:sz w:val="24"/>
        </w:rPr>
        <w:t>检查</w:t>
      </w:r>
      <w:r w:rsidRPr="00C633CC">
        <w:rPr>
          <w:rFonts w:ascii="仿宋_GB2312" w:eastAsia="仿宋_GB2312" w:hint="eastAsia"/>
          <w:color w:val="000000" w:themeColor="text1"/>
          <w:sz w:val="24"/>
        </w:rPr>
        <w:t>结果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92"/>
        <w:gridCol w:w="1730"/>
        <w:gridCol w:w="1843"/>
      </w:tblGrid>
      <w:tr w:rsidR="002C23E7" w:rsidRPr="00BA542F" w:rsidTr="00836F84">
        <w:trPr>
          <w:trHeight w:val="503"/>
          <w:jc w:val="center"/>
        </w:trPr>
        <w:tc>
          <w:tcPr>
            <w:tcW w:w="2592" w:type="dxa"/>
            <w:vMerge w:val="restart"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C633CC">
              <w:rPr>
                <w:rFonts w:ascii="仿宋_GB2312" w:eastAsia="仿宋_GB2312" w:hint="eastAsia"/>
                <w:color w:val="000000" w:themeColor="text1"/>
                <w:sz w:val="24"/>
              </w:rPr>
              <w:t>抽查学生数</w:t>
            </w:r>
            <w:r w:rsidR="00702B76">
              <w:rPr>
                <w:rFonts w:ascii="仿宋_GB2312" w:eastAsia="仿宋_GB2312" w:hint="eastAsia"/>
                <w:color w:val="000000" w:themeColor="text1"/>
                <w:sz w:val="24"/>
              </w:rPr>
              <w:t>（人）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C633CC">
              <w:rPr>
                <w:rFonts w:ascii="仿宋_GB2312" w:eastAsia="仿宋_GB2312" w:hint="eastAsia"/>
                <w:color w:val="000000" w:themeColor="text1"/>
                <w:sz w:val="24"/>
              </w:rPr>
              <w:t>评审成绩分布（人）</w:t>
            </w:r>
          </w:p>
        </w:tc>
      </w:tr>
      <w:tr w:rsidR="002C23E7" w:rsidRPr="00BA542F" w:rsidTr="00836F84">
        <w:trPr>
          <w:trHeight w:val="566"/>
          <w:jc w:val="center"/>
        </w:trPr>
        <w:tc>
          <w:tcPr>
            <w:tcW w:w="2592" w:type="dxa"/>
            <w:vMerge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1730" w:type="dxa"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C633CC">
              <w:rPr>
                <w:rFonts w:ascii="仿宋_GB2312" w:eastAsia="仿宋_GB2312" w:hint="eastAsia"/>
                <w:color w:val="000000" w:themeColor="text1"/>
                <w:sz w:val="24"/>
              </w:rPr>
              <w:t>良</w:t>
            </w:r>
          </w:p>
        </w:tc>
        <w:tc>
          <w:tcPr>
            <w:tcW w:w="1843" w:type="dxa"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C633CC">
              <w:rPr>
                <w:rFonts w:ascii="仿宋_GB2312" w:eastAsia="仿宋_GB2312" w:hint="eastAsia"/>
                <w:color w:val="000000" w:themeColor="text1"/>
                <w:sz w:val="24"/>
              </w:rPr>
              <w:t>中</w:t>
            </w:r>
          </w:p>
        </w:tc>
      </w:tr>
      <w:tr w:rsidR="002C23E7" w:rsidRPr="00BA542F" w:rsidTr="00836F84">
        <w:trPr>
          <w:trHeight w:val="624"/>
          <w:jc w:val="center"/>
        </w:trPr>
        <w:tc>
          <w:tcPr>
            <w:tcW w:w="2592" w:type="dxa"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/>
                <w:color w:val="000000" w:themeColor="text1"/>
                <w:sz w:val="24"/>
              </w:rPr>
              <w:t>2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730" w:type="dxa"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/>
                <w:color w:val="000000" w:themeColor="text1"/>
                <w:sz w:val="24"/>
              </w:rPr>
              <w:t>1</w:t>
            </w: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2C23E7" w:rsidRPr="00C633CC" w:rsidRDefault="002C23E7" w:rsidP="00836F84">
            <w:pPr>
              <w:adjustRightInd w:val="0"/>
              <w:snapToGrid w:val="0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</w:rPr>
              <w:t>11</w:t>
            </w:r>
          </w:p>
        </w:tc>
      </w:tr>
    </w:tbl>
    <w:p w:rsidR="00297369" w:rsidRDefault="00297369" w:rsidP="00A77B2F">
      <w:pPr>
        <w:snapToGrid w:val="0"/>
        <w:spacing w:beforeLines="50" w:before="156" w:afterLines="50" w:after="156" w:line="52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AE1E65">
        <w:rPr>
          <w:rFonts w:ascii="仿宋_GB2312" w:eastAsia="仿宋_GB2312" w:hAnsi="宋体" w:hint="eastAsia"/>
          <w:b/>
          <w:sz w:val="28"/>
          <w:szCs w:val="28"/>
        </w:rPr>
        <w:t>（一）总体情况</w:t>
      </w:r>
    </w:p>
    <w:p w:rsidR="00877413" w:rsidRDefault="00877413" w:rsidP="00A77B2F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1.大部分</w:t>
      </w:r>
      <w:r w:rsidRPr="00151373">
        <w:rPr>
          <w:rFonts w:ascii="仿宋_GB2312" w:eastAsia="仿宋_GB2312" w:hint="eastAsia"/>
          <w:sz w:val="28"/>
          <w:szCs w:val="28"/>
        </w:rPr>
        <w:t>毕业设计（论文）</w:t>
      </w:r>
      <w:r w:rsidR="00650E49" w:rsidRPr="00151373">
        <w:rPr>
          <w:rFonts w:ascii="仿宋_GB2312" w:eastAsia="仿宋_GB2312" w:hint="eastAsia"/>
          <w:sz w:val="28"/>
          <w:szCs w:val="28"/>
        </w:rPr>
        <w:t>符合专业毕业设计（论文）教学大纲</w:t>
      </w:r>
      <w:r w:rsidR="00650E49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且能</w:t>
      </w:r>
      <w:r w:rsidR="00650E49" w:rsidRPr="00151373">
        <w:rPr>
          <w:rFonts w:ascii="仿宋_GB2312" w:eastAsia="仿宋_GB2312" w:hint="eastAsia"/>
          <w:sz w:val="28"/>
          <w:szCs w:val="28"/>
        </w:rPr>
        <w:t>支撑教学目标及毕业要求指标点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877413" w:rsidRDefault="00877413" w:rsidP="00A77B2F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大部分</w:t>
      </w:r>
      <w:r w:rsidR="00650E49" w:rsidRPr="00151373">
        <w:rPr>
          <w:rFonts w:ascii="仿宋_GB2312" w:eastAsia="仿宋_GB2312" w:hint="eastAsia"/>
          <w:sz w:val="28"/>
          <w:szCs w:val="28"/>
        </w:rPr>
        <w:t>毕业设计（论文）内容符合任务书要求</w:t>
      </w:r>
      <w:r>
        <w:rPr>
          <w:rFonts w:ascii="仿宋_GB2312" w:eastAsia="仿宋_GB2312" w:hint="eastAsia"/>
          <w:sz w:val="28"/>
          <w:szCs w:val="28"/>
        </w:rPr>
        <w:t>且</w:t>
      </w:r>
      <w:r w:rsidR="00650E49" w:rsidRPr="00151373">
        <w:rPr>
          <w:rFonts w:ascii="仿宋_GB2312" w:eastAsia="仿宋_GB2312" w:hint="eastAsia"/>
          <w:sz w:val="28"/>
          <w:szCs w:val="28"/>
        </w:rPr>
        <w:t>进度安排具体合理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51495" w:rsidRPr="00AE1E65" w:rsidRDefault="00877413" w:rsidP="00A77B2F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</w:t>
      </w:r>
      <w:r w:rsidR="00D51495" w:rsidRPr="00AE1E65">
        <w:rPr>
          <w:rFonts w:ascii="仿宋_GB2312" w:eastAsia="仿宋_GB2312" w:hAnsi="宋体" w:hint="eastAsia"/>
          <w:sz w:val="28"/>
          <w:szCs w:val="28"/>
        </w:rPr>
        <w:t>大部分指导教师能与学生定期联系，指导学生认真，填写了详细的工作日志，能够及时了解和掌控毕业设计</w:t>
      </w:r>
      <w:r w:rsidR="004E2AF5">
        <w:rPr>
          <w:rFonts w:ascii="仿宋_GB2312" w:eastAsia="仿宋_GB2312" w:hAnsi="宋体" w:hint="eastAsia"/>
          <w:sz w:val="28"/>
          <w:szCs w:val="28"/>
        </w:rPr>
        <w:t>（论文）</w:t>
      </w:r>
      <w:r w:rsidR="00D51495" w:rsidRPr="00AE1E65">
        <w:rPr>
          <w:rFonts w:ascii="仿宋_GB2312" w:eastAsia="仿宋_GB2312" w:hAnsi="宋体" w:hint="eastAsia"/>
          <w:sz w:val="28"/>
          <w:szCs w:val="28"/>
        </w:rPr>
        <w:t>完成质量及进展情况。</w:t>
      </w:r>
    </w:p>
    <w:p w:rsidR="00650E49" w:rsidRPr="00AE1E65" w:rsidRDefault="00D51495" w:rsidP="00A77B2F">
      <w:pPr>
        <w:snapToGrid w:val="0"/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4.</w:t>
      </w:r>
      <w:r w:rsidR="00650E49" w:rsidRPr="00151373">
        <w:rPr>
          <w:rFonts w:ascii="仿宋_GB2312" w:eastAsia="仿宋_GB2312" w:hint="eastAsia"/>
          <w:sz w:val="28"/>
          <w:szCs w:val="28"/>
        </w:rPr>
        <w:t>对照初期检查</w:t>
      </w:r>
      <w:r>
        <w:rPr>
          <w:rFonts w:ascii="仿宋_GB2312" w:eastAsia="仿宋_GB2312" w:hint="eastAsia"/>
          <w:sz w:val="28"/>
          <w:szCs w:val="28"/>
        </w:rPr>
        <w:t>发现</w:t>
      </w:r>
      <w:r>
        <w:rPr>
          <w:rFonts w:ascii="仿宋_GB2312" w:eastAsia="仿宋_GB2312"/>
          <w:sz w:val="28"/>
          <w:szCs w:val="28"/>
        </w:rPr>
        <w:t>的问题</w:t>
      </w:r>
      <w:r>
        <w:rPr>
          <w:rFonts w:ascii="仿宋_GB2312" w:eastAsia="仿宋_GB2312" w:hint="eastAsia"/>
          <w:sz w:val="28"/>
          <w:szCs w:val="28"/>
        </w:rPr>
        <w:t>，被</w:t>
      </w:r>
      <w:r>
        <w:rPr>
          <w:rFonts w:ascii="仿宋_GB2312" w:eastAsia="仿宋_GB2312"/>
          <w:sz w:val="28"/>
          <w:szCs w:val="28"/>
        </w:rPr>
        <w:t>抽查学生</w:t>
      </w:r>
      <w:r w:rsidR="009F1ABA">
        <w:rPr>
          <w:rFonts w:ascii="仿宋_GB2312" w:eastAsia="仿宋_GB2312" w:hint="eastAsia"/>
          <w:sz w:val="28"/>
          <w:szCs w:val="28"/>
        </w:rPr>
        <w:t>的</w:t>
      </w:r>
      <w:r w:rsidR="009F1ABA" w:rsidRPr="00151373">
        <w:rPr>
          <w:rFonts w:ascii="仿宋_GB2312" w:eastAsia="仿宋_GB2312" w:hint="eastAsia"/>
          <w:sz w:val="28"/>
          <w:szCs w:val="28"/>
        </w:rPr>
        <w:t>毕业设计（论文）</w:t>
      </w:r>
      <w:r w:rsidR="00702B76">
        <w:rPr>
          <w:rFonts w:ascii="仿宋_GB2312" w:eastAsia="仿宋_GB2312" w:hint="eastAsia"/>
          <w:sz w:val="28"/>
          <w:szCs w:val="28"/>
        </w:rPr>
        <w:t>工作</w:t>
      </w:r>
      <w:r>
        <w:rPr>
          <w:rFonts w:ascii="仿宋_GB2312" w:eastAsia="仿宋_GB2312" w:hint="eastAsia"/>
          <w:sz w:val="28"/>
          <w:szCs w:val="28"/>
        </w:rPr>
        <w:t>能够</w:t>
      </w:r>
      <w:r w:rsidR="00650E49" w:rsidRPr="00151373">
        <w:rPr>
          <w:rFonts w:ascii="仿宋_GB2312" w:eastAsia="仿宋_GB2312" w:hint="eastAsia"/>
          <w:sz w:val="28"/>
          <w:szCs w:val="28"/>
        </w:rPr>
        <w:t>体现出持续改进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D51495" w:rsidRPr="00AE1E65" w:rsidRDefault="00D51495" w:rsidP="00A77B2F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5.</w:t>
      </w:r>
      <w:r w:rsidR="00702B76" w:rsidRPr="00AE1E65">
        <w:rPr>
          <w:rFonts w:ascii="仿宋_GB2312" w:eastAsia="仿宋_GB2312" w:hAnsi="宋体" w:hint="eastAsia"/>
          <w:sz w:val="28"/>
          <w:szCs w:val="28"/>
        </w:rPr>
        <w:t>大部分</w:t>
      </w:r>
      <w:r w:rsidRPr="00AE1E65">
        <w:rPr>
          <w:rFonts w:ascii="仿宋_GB2312" w:eastAsia="仿宋_GB2312" w:hAnsi="宋体" w:hint="eastAsia"/>
          <w:sz w:val="28"/>
          <w:szCs w:val="28"/>
        </w:rPr>
        <w:t>学生答辩</w:t>
      </w:r>
      <w:r w:rsidR="00702B76">
        <w:rPr>
          <w:rFonts w:ascii="仿宋_GB2312" w:eastAsia="仿宋_GB2312" w:hAnsi="宋体" w:hint="eastAsia"/>
          <w:sz w:val="28"/>
          <w:szCs w:val="28"/>
        </w:rPr>
        <w:t>时</w:t>
      </w:r>
      <w:r>
        <w:rPr>
          <w:rFonts w:ascii="仿宋_GB2312" w:eastAsia="仿宋_GB2312" w:hAnsi="宋体" w:hint="eastAsia"/>
          <w:sz w:val="28"/>
          <w:szCs w:val="28"/>
        </w:rPr>
        <w:t>语言表达能力</w:t>
      </w:r>
      <w:r w:rsidRPr="00AE1E65">
        <w:rPr>
          <w:rFonts w:ascii="仿宋_GB2312" w:eastAsia="仿宋_GB2312" w:hAnsi="宋体" w:hint="eastAsia"/>
          <w:sz w:val="28"/>
          <w:szCs w:val="28"/>
        </w:rPr>
        <w:t>较强</w:t>
      </w:r>
      <w:r w:rsidR="00702B76">
        <w:rPr>
          <w:rFonts w:ascii="仿宋_GB2312" w:eastAsia="仿宋_GB2312" w:hAnsi="宋体" w:hint="eastAsia"/>
          <w:sz w:val="28"/>
          <w:szCs w:val="28"/>
        </w:rPr>
        <w:t>，</w:t>
      </w:r>
      <w:r w:rsidRPr="00AE1E65">
        <w:rPr>
          <w:rFonts w:ascii="仿宋_GB2312" w:eastAsia="仿宋_GB2312" w:hAnsi="宋体" w:hint="eastAsia"/>
          <w:sz w:val="28"/>
          <w:szCs w:val="28"/>
        </w:rPr>
        <w:t>对毕业设计研究问题阐述清晰，表达正确，基本功较扎实。</w:t>
      </w:r>
    </w:p>
    <w:p w:rsidR="00AE1A6C" w:rsidRPr="00836F84" w:rsidRDefault="00AE1A6C" w:rsidP="00A77B2F">
      <w:pPr>
        <w:snapToGrid w:val="0"/>
        <w:spacing w:beforeLines="50" w:before="156" w:afterLines="50" w:after="156" w:line="52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836F84">
        <w:rPr>
          <w:rFonts w:ascii="仿宋_GB2312" w:eastAsia="仿宋_GB2312" w:hAnsi="宋体" w:hint="eastAsia"/>
          <w:b/>
          <w:sz w:val="28"/>
          <w:szCs w:val="28"/>
        </w:rPr>
        <w:t>（二）存在的主要问题</w:t>
      </w:r>
    </w:p>
    <w:p w:rsidR="00BF40B0" w:rsidRPr="00836F84" w:rsidRDefault="002C37A8" w:rsidP="00A77B2F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 w:hAnsi="宋体"/>
          <w:sz w:val="28"/>
          <w:szCs w:val="28"/>
        </w:rPr>
        <w:t>1.</w:t>
      </w:r>
      <w:r w:rsidR="00D51495" w:rsidRPr="00836F84">
        <w:rPr>
          <w:rFonts w:ascii="仿宋_GB2312" w:eastAsia="仿宋_GB2312" w:hAnsi="宋体" w:hint="eastAsia"/>
          <w:sz w:val="28"/>
          <w:szCs w:val="28"/>
        </w:rPr>
        <w:t>部分</w:t>
      </w:r>
      <w:r w:rsidR="00440440" w:rsidRPr="00836F84">
        <w:rPr>
          <w:rFonts w:ascii="仿宋_GB2312" w:eastAsia="仿宋_GB2312" w:hAnsi="宋体" w:hint="eastAsia"/>
          <w:sz w:val="28"/>
          <w:szCs w:val="28"/>
        </w:rPr>
        <w:t>学生</w:t>
      </w:r>
      <w:r w:rsidR="004A1AA2" w:rsidRPr="00836F84">
        <w:rPr>
          <w:rFonts w:ascii="仿宋_GB2312" w:eastAsia="仿宋_GB2312" w:hAnsi="宋体" w:hint="eastAsia"/>
          <w:sz w:val="28"/>
          <w:szCs w:val="28"/>
        </w:rPr>
        <w:t>研究内容宽泛，重点不突出，</w:t>
      </w:r>
      <w:r w:rsidR="00D51495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论文</w:t>
      </w:r>
      <w:r w:rsidR="00D51495" w:rsidRPr="00836F84">
        <w:rPr>
          <w:rFonts w:ascii="仿宋_GB2312" w:eastAsia="仿宋_GB2312" w:hAnsi="宋体"/>
          <w:color w:val="000000" w:themeColor="text1"/>
          <w:sz w:val="28"/>
          <w:szCs w:val="28"/>
        </w:rPr>
        <w:t>理论深度有待提高</w:t>
      </w:r>
      <w:r w:rsidR="00D51495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。</w:t>
      </w:r>
    </w:p>
    <w:p w:rsidR="00DB6E02" w:rsidRPr="00836F84" w:rsidRDefault="00DB6E02" w:rsidP="00A77B2F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/>
          <w:sz w:val="28"/>
          <w:szCs w:val="28"/>
        </w:rPr>
        <w:t>2</w:t>
      </w:r>
      <w:r w:rsidRPr="00836F84">
        <w:rPr>
          <w:rFonts w:ascii="仿宋_GB2312" w:eastAsia="仿宋_GB2312" w:hint="eastAsia"/>
          <w:sz w:val="28"/>
          <w:szCs w:val="28"/>
        </w:rPr>
        <w:t>.部分</w:t>
      </w:r>
      <w:r w:rsidRPr="00836F84">
        <w:rPr>
          <w:rFonts w:ascii="仿宋_GB2312" w:eastAsia="仿宋_GB2312"/>
          <w:sz w:val="28"/>
          <w:szCs w:val="28"/>
        </w:rPr>
        <w:t>学生理论探究与实际问题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的解决未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对应。</w:t>
      </w:r>
    </w:p>
    <w:p w:rsidR="002C37A8" w:rsidRPr="00836F84" w:rsidRDefault="00B07DBD" w:rsidP="00DB6E02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3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.部分学生毕设进度缓慢，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与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原定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计划不符。</w:t>
      </w:r>
    </w:p>
    <w:p w:rsidR="00DB6E02" w:rsidRPr="00836F84" w:rsidRDefault="00DB6E02" w:rsidP="00DB6E02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4.</w:t>
      </w:r>
      <w:r w:rsidR="00F131A3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部分学生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中期答辩准备不充分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，</w:t>
      </w:r>
      <w:r w:rsidR="00F131A3" w:rsidRPr="00836F84">
        <w:rPr>
          <w:rFonts w:ascii="仿宋_GB2312" w:eastAsia="仿宋_GB2312" w:hAnsi="宋体"/>
          <w:color w:val="000000" w:themeColor="text1"/>
          <w:sz w:val="28"/>
          <w:szCs w:val="28"/>
        </w:rPr>
        <w:t>答辩时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有</w:t>
      </w:r>
      <w:r w:rsidR="00F131A3" w:rsidRPr="00836F84">
        <w:rPr>
          <w:rFonts w:ascii="仿宋_GB2312" w:eastAsia="仿宋_GB2312" w:hAnsi="宋体"/>
          <w:color w:val="000000" w:themeColor="text1"/>
          <w:sz w:val="28"/>
          <w:szCs w:val="28"/>
        </w:rPr>
        <w:t>读</w:t>
      </w:r>
      <w:r w:rsidR="00F131A3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稿现象</w:t>
      </w:r>
      <w:r w:rsidR="00F131A3" w:rsidRPr="00836F84">
        <w:rPr>
          <w:rFonts w:ascii="仿宋_GB2312" w:eastAsia="仿宋_GB2312" w:hAnsi="宋体"/>
          <w:color w:val="000000" w:themeColor="text1"/>
          <w:sz w:val="28"/>
          <w:szCs w:val="28"/>
        </w:rPr>
        <w:t>，研究目的表述不明确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，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未能</w:t>
      </w:r>
      <w:r w:rsidR="00702B76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体现前阶段的研究成果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。</w:t>
      </w:r>
    </w:p>
    <w:p w:rsidR="00F131A3" w:rsidRPr="00836F84" w:rsidRDefault="00DB6E02" w:rsidP="00F131A3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5</w:t>
      </w:r>
      <w:r w:rsidR="00F131A3" w:rsidRPr="00836F84">
        <w:rPr>
          <w:rFonts w:ascii="仿宋_GB2312" w:eastAsia="仿宋_GB2312" w:hAnsi="宋体"/>
          <w:color w:val="000000" w:themeColor="text1"/>
          <w:sz w:val="28"/>
          <w:szCs w:val="28"/>
        </w:rPr>
        <w:t>.</w:t>
      </w:r>
      <w:r w:rsidR="00F131A3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个别学生</w:t>
      </w:r>
      <w:r w:rsidR="003515E7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毕业设计（论文）</w:t>
      </w:r>
      <w:r w:rsidR="00F131A3" w:rsidRPr="00836F84">
        <w:rPr>
          <w:rFonts w:ascii="仿宋_GB2312" w:eastAsia="仿宋_GB2312" w:hAnsi="宋体"/>
          <w:color w:val="000000" w:themeColor="text1"/>
          <w:sz w:val="28"/>
          <w:szCs w:val="28"/>
        </w:rPr>
        <w:t>内容难度</w:t>
      </w:r>
      <w:r w:rsidR="00F131A3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偏大</w:t>
      </w:r>
      <w:r w:rsidR="00F131A3" w:rsidRPr="00836F84">
        <w:rPr>
          <w:rFonts w:ascii="仿宋_GB2312" w:eastAsia="仿宋_GB2312" w:hAnsi="宋体"/>
          <w:color w:val="000000" w:themeColor="text1"/>
          <w:sz w:val="28"/>
          <w:szCs w:val="28"/>
        </w:rPr>
        <w:t>。</w:t>
      </w:r>
    </w:p>
    <w:p w:rsidR="0054170E" w:rsidRPr="00836F84" w:rsidRDefault="00DB6E02" w:rsidP="00A77B2F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6</w:t>
      </w:r>
      <w:r w:rsidR="0054170E" w:rsidRPr="00836F84">
        <w:rPr>
          <w:rFonts w:ascii="仿宋_GB2312" w:eastAsia="仿宋_GB2312" w:hAnsi="宋体"/>
          <w:color w:val="000000" w:themeColor="text1"/>
          <w:sz w:val="28"/>
          <w:szCs w:val="28"/>
        </w:rPr>
        <w:t>.</w:t>
      </w:r>
      <w:r w:rsidR="0054170E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个别</w:t>
      </w:r>
      <w:r w:rsidR="0054170E" w:rsidRPr="00836F84">
        <w:rPr>
          <w:rFonts w:ascii="仿宋_GB2312" w:eastAsia="仿宋_GB2312" w:hAnsi="宋体"/>
          <w:color w:val="000000" w:themeColor="text1"/>
          <w:sz w:val="28"/>
          <w:szCs w:val="28"/>
        </w:rPr>
        <w:t>学生</w:t>
      </w:r>
      <w:r w:rsidR="003515E7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毕业设计（论文）</w:t>
      </w:r>
      <w:r w:rsidR="0054170E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题目</w:t>
      </w:r>
      <w:r w:rsidR="0054170E" w:rsidRPr="00836F84">
        <w:rPr>
          <w:rFonts w:ascii="仿宋_GB2312" w:eastAsia="仿宋_GB2312" w:hAnsi="宋体"/>
          <w:color w:val="000000" w:themeColor="text1"/>
          <w:sz w:val="28"/>
          <w:szCs w:val="28"/>
        </w:rPr>
        <w:t>与</w:t>
      </w:r>
      <w:r w:rsidR="0054170E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主体</w:t>
      </w:r>
      <w:r w:rsidR="0054170E" w:rsidRPr="00836F84">
        <w:rPr>
          <w:rFonts w:ascii="仿宋_GB2312" w:eastAsia="仿宋_GB2312" w:hAnsi="宋体"/>
          <w:color w:val="000000" w:themeColor="text1"/>
          <w:sz w:val="28"/>
          <w:szCs w:val="28"/>
        </w:rPr>
        <w:t>内容</w:t>
      </w:r>
      <w:r w:rsidR="0054170E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差异</w:t>
      </w:r>
      <w:r w:rsidR="0054170E" w:rsidRPr="00836F84">
        <w:rPr>
          <w:rFonts w:ascii="仿宋_GB2312" w:eastAsia="仿宋_GB2312" w:hAnsi="宋体"/>
          <w:color w:val="000000" w:themeColor="text1"/>
          <w:sz w:val="28"/>
          <w:szCs w:val="28"/>
        </w:rPr>
        <w:t>较大，需</w:t>
      </w:r>
      <w:r w:rsidR="0054170E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重新</w:t>
      </w:r>
      <w:r w:rsidR="0054170E" w:rsidRPr="00836F84">
        <w:rPr>
          <w:rFonts w:ascii="仿宋_GB2312" w:eastAsia="仿宋_GB2312" w:hAnsi="宋体"/>
          <w:color w:val="000000" w:themeColor="text1"/>
          <w:sz w:val="28"/>
          <w:szCs w:val="28"/>
        </w:rPr>
        <w:t>斟酌。</w:t>
      </w:r>
    </w:p>
    <w:p w:rsidR="00D51495" w:rsidRPr="00836F84" w:rsidRDefault="0054170E" w:rsidP="00A77B2F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7</w:t>
      </w:r>
      <w:r w:rsidR="002C37A8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.</w:t>
      </w:r>
      <w:r w:rsidR="00D51495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个别</w:t>
      </w:r>
      <w:r w:rsidR="00D51495" w:rsidRPr="00836F84">
        <w:rPr>
          <w:rFonts w:ascii="仿宋_GB2312" w:eastAsia="仿宋_GB2312" w:hAnsi="宋体"/>
          <w:color w:val="000000" w:themeColor="text1"/>
          <w:sz w:val="28"/>
          <w:szCs w:val="28"/>
        </w:rPr>
        <w:t>学生答辩</w:t>
      </w:r>
      <w:r w:rsidR="00D51495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PPT</w:t>
      </w:r>
      <w:r w:rsidR="00F131A3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设计</w:t>
      </w:r>
      <w:r w:rsidR="00F131A3" w:rsidRPr="00836F84">
        <w:rPr>
          <w:rFonts w:ascii="仿宋_GB2312" w:eastAsia="仿宋_GB2312" w:hAnsi="宋体"/>
          <w:color w:val="000000" w:themeColor="text1"/>
          <w:sz w:val="28"/>
          <w:szCs w:val="28"/>
        </w:rPr>
        <w:t>单调，内容层次</w:t>
      </w:r>
      <w:r w:rsidR="00F131A3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不分明</w:t>
      </w:r>
      <w:r w:rsidR="00DB6E02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，</w:t>
      </w:r>
      <w:r w:rsidR="00D51495" w:rsidRPr="00836F84">
        <w:rPr>
          <w:rFonts w:ascii="仿宋_GB2312" w:eastAsia="仿宋_GB2312" w:hAnsi="宋体"/>
          <w:color w:val="000000" w:themeColor="text1"/>
          <w:sz w:val="28"/>
          <w:szCs w:val="28"/>
        </w:rPr>
        <w:t>出现错别字</w:t>
      </w:r>
      <w:r w:rsidR="00B07DBD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、</w:t>
      </w:r>
      <w:r w:rsidR="00B07DBD" w:rsidRPr="00836F84">
        <w:rPr>
          <w:rFonts w:ascii="仿宋_GB2312" w:eastAsia="仿宋_GB2312" w:hAnsi="宋体"/>
          <w:color w:val="000000" w:themeColor="text1"/>
          <w:sz w:val="28"/>
          <w:szCs w:val="28"/>
        </w:rPr>
        <w:t>公式</w:t>
      </w:r>
      <w:bookmarkStart w:id="0" w:name="_GoBack"/>
      <w:bookmarkEnd w:id="0"/>
      <w:r w:rsidR="00B07DBD" w:rsidRPr="00836F84">
        <w:rPr>
          <w:rFonts w:ascii="仿宋_GB2312" w:eastAsia="仿宋_GB2312" w:hAnsi="宋体"/>
          <w:color w:val="000000" w:themeColor="text1"/>
          <w:sz w:val="28"/>
          <w:szCs w:val="28"/>
        </w:rPr>
        <w:lastRenderedPageBreak/>
        <w:t>符号不规范</w:t>
      </w:r>
      <w:r w:rsidR="003515E7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等</w:t>
      </w:r>
      <w:r w:rsidR="00B07DBD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情况</w:t>
      </w:r>
      <w:r w:rsidR="002C37A8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。</w:t>
      </w:r>
    </w:p>
    <w:p w:rsidR="00DB6E02" w:rsidRPr="00DB6E02" w:rsidRDefault="00DB6E02" w:rsidP="00857B8D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8.个别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学生</w:t>
      </w:r>
      <w:r w:rsidR="003515E7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没有针对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初期</w:t>
      </w:r>
      <w:r w:rsidRPr="00836F84">
        <w:rPr>
          <w:rFonts w:ascii="仿宋_GB2312" w:eastAsia="仿宋_GB2312" w:hAnsi="宋体"/>
          <w:color w:val="000000" w:themeColor="text1"/>
          <w:sz w:val="28"/>
          <w:szCs w:val="28"/>
        </w:rPr>
        <w:t>检查修改意见</w:t>
      </w:r>
      <w:r w:rsidR="003515E7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开展</w:t>
      </w:r>
      <w:r w:rsidR="00857B8D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修改与完善</w:t>
      </w:r>
      <w:r w:rsidR="003515E7"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工作</w:t>
      </w:r>
      <w:r w:rsidRPr="00836F84">
        <w:rPr>
          <w:rFonts w:ascii="仿宋_GB2312" w:eastAsia="仿宋_GB2312" w:hAnsi="宋体" w:hint="eastAsia"/>
          <w:color w:val="000000" w:themeColor="text1"/>
          <w:sz w:val="28"/>
          <w:szCs w:val="28"/>
        </w:rPr>
        <w:t>。</w:t>
      </w:r>
    </w:p>
    <w:p w:rsidR="00E27E7B" w:rsidRPr="002C37A8" w:rsidRDefault="00E27E7B" w:rsidP="00A77B2F">
      <w:pPr>
        <w:snapToGrid w:val="0"/>
        <w:spacing w:beforeLines="50" w:before="156" w:afterLines="50" w:after="156" w:line="52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2C37A8">
        <w:rPr>
          <w:rFonts w:ascii="仿宋_GB2312" w:eastAsia="仿宋_GB2312" w:hAnsi="宋体" w:hint="eastAsia"/>
          <w:b/>
          <w:sz w:val="28"/>
          <w:szCs w:val="28"/>
        </w:rPr>
        <w:t>三、信息反馈</w:t>
      </w:r>
      <w:r w:rsidR="008A6289">
        <w:rPr>
          <w:rFonts w:ascii="仿宋_GB2312" w:eastAsia="仿宋_GB2312" w:hAnsi="宋体" w:hint="eastAsia"/>
          <w:b/>
          <w:sz w:val="28"/>
          <w:szCs w:val="28"/>
        </w:rPr>
        <w:t>与改进要求</w:t>
      </w:r>
    </w:p>
    <w:p w:rsidR="00E27E7B" w:rsidRPr="00AE1E65" w:rsidRDefault="002C37A8" w:rsidP="00A77B2F">
      <w:pPr>
        <w:snapToGrid w:val="0"/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C633CC">
        <w:rPr>
          <w:rFonts w:ascii="仿宋_GB2312" w:eastAsia="仿宋_GB2312" w:hAnsi="仿宋" w:hint="eastAsia"/>
          <w:sz w:val="28"/>
        </w:rPr>
        <w:t>本科生院</w:t>
      </w:r>
      <w:r w:rsidRPr="00C633CC">
        <w:rPr>
          <w:rFonts w:ascii="仿宋_GB2312" w:eastAsia="仿宋_GB2312" w:hAnsi="仿宋"/>
          <w:sz w:val="28"/>
        </w:rPr>
        <w:t>将</w:t>
      </w:r>
      <w:r>
        <w:rPr>
          <w:rFonts w:ascii="仿宋_GB2312" w:eastAsia="仿宋_GB2312" w:hAnsi="仿宋" w:hint="eastAsia"/>
          <w:sz w:val="28"/>
        </w:rPr>
        <w:t>把</w:t>
      </w:r>
      <w:r w:rsidR="00E27E7B">
        <w:rPr>
          <w:rFonts w:ascii="仿宋_GB2312" w:eastAsia="仿宋_GB2312" w:hAnsi="宋体" w:hint="eastAsia"/>
          <w:sz w:val="28"/>
          <w:szCs w:val="28"/>
        </w:rPr>
        <w:t>本科毕业设计</w:t>
      </w:r>
      <w:r w:rsidR="003515E7">
        <w:rPr>
          <w:rFonts w:ascii="仿宋_GB2312" w:eastAsia="仿宋_GB2312" w:hAnsi="宋体" w:hint="eastAsia"/>
          <w:sz w:val="28"/>
          <w:szCs w:val="28"/>
        </w:rPr>
        <w:t>（论文）</w:t>
      </w:r>
      <w:r w:rsidR="00E27E7B" w:rsidRPr="00AE1E65">
        <w:rPr>
          <w:rFonts w:ascii="仿宋_GB2312" w:eastAsia="仿宋_GB2312" w:hAnsi="宋体" w:hint="eastAsia"/>
          <w:sz w:val="28"/>
          <w:szCs w:val="28"/>
        </w:rPr>
        <w:t>中期答辩</w:t>
      </w:r>
      <w:r w:rsidR="008A6289">
        <w:rPr>
          <w:rFonts w:ascii="仿宋_GB2312" w:eastAsia="仿宋_GB2312" w:hAnsi="宋体" w:hint="eastAsia"/>
          <w:sz w:val="28"/>
          <w:szCs w:val="28"/>
        </w:rPr>
        <w:t>检查评审</w:t>
      </w:r>
      <w:r w:rsidR="00E27E7B" w:rsidRPr="00AE1E65">
        <w:rPr>
          <w:rFonts w:ascii="仿宋_GB2312" w:eastAsia="仿宋_GB2312" w:hAnsi="宋体" w:hint="eastAsia"/>
          <w:sz w:val="28"/>
          <w:szCs w:val="28"/>
        </w:rPr>
        <w:t>结果</w:t>
      </w:r>
      <w:r w:rsidRPr="00C633CC">
        <w:rPr>
          <w:rFonts w:ascii="仿宋_GB2312" w:eastAsia="仿宋_GB2312" w:hAnsi="仿宋"/>
          <w:sz w:val="28"/>
        </w:rPr>
        <w:t>反馈给</w:t>
      </w:r>
      <w:r w:rsidRPr="00C633CC">
        <w:rPr>
          <w:rFonts w:ascii="仿宋_GB2312" w:eastAsia="仿宋_GB2312" w:hAnsi="仿宋" w:hint="eastAsia"/>
          <w:sz w:val="28"/>
        </w:rPr>
        <w:t>各学院</w:t>
      </w:r>
      <w:r w:rsidR="00E27E7B">
        <w:rPr>
          <w:rFonts w:ascii="仿宋_GB2312" w:eastAsia="仿宋_GB2312" w:hAnsi="宋体" w:hint="eastAsia"/>
          <w:sz w:val="28"/>
          <w:szCs w:val="28"/>
        </w:rPr>
        <w:t>。各学院要及时将</w:t>
      </w:r>
      <w:r w:rsidR="00E27E7B" w:rsidRPr="00AE1E65">
        <w:rPr>
          <w:rFonts w:ascii="仿宋_GB2312" w:eastAsia="仿宋_GB2312" w:hAnsi="宋体" w:hint="eastAsia"/>
          <w:sz w:val="28"/>
          <w:szCs w:val="28"/>
        </w:rPr>
        <w:t>结果信息反馈</w:t>
      </w:r>
      <w:proofErr w:type="gramStart"/>
      <w:r w:rsidR="00E27E7B" w:rsidRPr="00AE1E65">
        <w:rPr>
          <w:rFonts w:ascii="仿宋_GB2312" w:eastAsia="仿宋_GB2312" w:hAnsi="宋体" w:hint="eastAsia"/>
          <w:sz w:val="28"/>
          <w:szCs w:val="28"/>
        </w:rPr>
        <w:t>给指导</w:t>
      </w:r>
      <w:proofErr w:type="gramEnd"/>
      <w:r w:rsidR="00E27E7B" w:rsidRPr="00AE1E65">
        <w:rPr>
          <w:rFonts w:ascii="仿宋_GB2312" w:eastAsia="仿宋_GB2312" w:hAnsi="宋体" w:hint="eastAsia"/>
          <w:sz w:val="28"/>
          <w:szCs w:val="28"/>
        </w:rPr>
        <w:t>教师和学生，并督促指导教师和学生按</w:t>
      </w:r>
      <w:r w:rsidR="00E27E7B">
        <w:rPr>
          <w:rFonts w:ascii="仿宋_GB2312" w:eastAsia="仿宋_GB2312" w:hAnsi="宋体" w:hint="eastAsia"/>
          <w:sz w:val="28"/>
          <w:szCs w:val="28"/>
        </w:rPr>
        <w:t>校级督导</w:t>
      </w:r>
      <w:r w:rsidR="00E27E7B" w:rsidRPr="00AE1E65">
        <w:rPr>
          <w:rFonts w:ascii="仿宋_GB2312" w:eastAsia="仿宋_GB2312" w:hAnsi="宋体" w:hint="eastAsia"/>
          <w:sz w:val="28"/>
          <w:szCs w:val="28"/>
        </w:rPr>
        <w:t>评审意见进行</w:t>
      </w:r>
      <w:r w:rsidR="00E27E7B" w:rsidRPr="00AE1E65">
        <w:rPr>
          <w:rFonts w:ascii="仿宋_GB2312" w:eastAsia="仿宋_GB2312" w:hAnsi="宋体"/>
          <w:sz w:val="28"/>
          <w:szCs w:val="28"/>
        </w:rPr>
        <w:t>修改</w:t>
      </w:r>
      <w:r w:rsidR="00E27E7B" w:rsidRPr="00AE1E65">
        <w:rPr>
          <w:rFonts w:ascii="仿宋_GB2312" w:eastAsia="仿宋_GB2312" w:hAnsi="宋体" w:hint="eastAsia"/>
          <w:sz w:val="28"/>
          <w:szCs w:val="28"/>
        </w:rPr>
        <w:t>和完善。希望广大师生要高度重视，全面推进</w:t>
      </w:r>
      <w:r w:rsidR="00E27E7B">
        <w:rPr>
          <w:rFonts w:ascii="仿宋_GB2312" w:eastAsia="仿宋_GB2312" w:hAnsi="宋体" w:hint="eastAsia"/>
          <w:sz w:val="28"/>
          <w:szCs w:val="28"/>
        </w:rPr>
        <w:t>毕业设计</w:t>
      </w:r>
      <w:r w:rsidR="003515E7">
        <w:rPr>
          <w:rFonts w:ascii="仿宋_GB2312" w:eastAsia="仿宋_GB2312" w:hAnsi="宋体" w:hint="eastAsia"/>
          <w:sz w:val="28"/>
          <w:szCs w:val="28"/>
        </w:rPr>
        <w:t>（论文）</w:t>
      </w:r>
      <w:r w:rsidR="00E27E7B">
        <w:rPr>
          <w:rFonts w:ascii="仿宋_GB2312" w:eastAsia="仿宋_GB2312" w:hAnsi="宋体" w:hint="eastAsia"/>
          <w:sz w:val="28"/>
          <w:szCs w:val="28"/>
        </w:rPr>
        <w:t>的后续</w:t>
      </w:r>
      <w:r w:rsidR="00E27E7B" w:rsidRPr="00AE1E65">
        <w:rPr>
          <w:rFonts w:ascii="仿宋_GB2312" w:eastAsia="仿宋_GB2312" w:hAnsi="宋体" w:hint="eastAsia"/>
          <w:sz w:val="28"/>
          <w:szCs w:val="28"/>
        </w:rPr>
        <w:t>工作。</w:t>
      </w:r>
    </w:p>
    <w:p w:rsidR="0007057A" w:rsidRDefault="00E27E7B" w:rsidP="0007057A">
      <w:pPr>
        <w:snapToGrid w:val="0"/>
        <w:spacing w:beforeLines="50" w:before="156"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毕业设计</w:t>
      </w:r>
      <w:r w:rsidR="003515E7">
        <w:rPr>
          <w:rFonts w:ascii="仿宋_GB2312" w:eastAsia="仿宋_GB2312" w:hAnsi="宋体" w:hint="eastAsia"/>
          <w:sz w:val="28"/>
          <w:szCs w:val="28"/>
        </w:rPr>
        <w:t>（论文）工作</w:t>
      </w:r>
      <w:r w:rsidRPr="00AE1E65">
        <w:rPr>
          <w:rFonts w:ascii="仿宋_GB2312" w:eastAsia="仿宋_GB2312" w:hAnsi="宋体" w:hint="eastAsia"/>
          <w:sz w:val="28"/>
          <w:szCs w:val="28"/>
        </w:rPr>
        <w:t>是学生运用专业知识的关键环节，是综合实践能力的重要体现，希</w:t>
      </w:r>
      <w:r>
        <w:rPr>
          <w:rFonts w:ascii="仿宋_GB2312" w:eastAsia="仿宋_GB2312" w:hAnsi="宋体" w:hint="eastAsia"/>
          <w:sz w:val="28"/>
          <w:szCs w:val="28"/>
        </w:rPr>
        <w:t>望各学院要加强毕业设计</w:t>
      </w:r>
      <w:r w:rsidR="003515E7">
        <w:rPr>
          <w:rFonts w:ascii="仿宋_GB2312" w:eastAsia="仿宋_GB2312" w:hAnsi="宋体" w:hint="eastAsia"/>
          <w:sz w:val="28"/>
          <w:szCs w:val="28"/>
        </w:rPr>
        <w:t>（论文）工作</w:t>
      </w:r>
      <w:r>
        <w:rPr>
          <w:rFonts w:ascii="仿宋_GB2312" w:eastAsia="仿宋_GB2312" w:hAnsi="宋体" w:hint="eastAsia"/>
          <w:sz w:val="28"/>
          <w:szCs w:val="28"/>
        </w:rPr>
        <w:t>过程的监督和管理，</w:t>
      </w:r>
      <w:r w:rsidR="0007057A" w:rsidRPr="0007057A">
        <w:rPr>
          <w:rFonts w:ascii="仿宋_GB2312" w:eastAsia="仿宋_GB2312" w:hAnsi="宋体" w:hint="eastAsia"/>
          <w:sz w:val="28"/>
          <w:szCs w:val="28"/>
        </w:rPr>
        <w:t>督促指导教师做好指导工作，确保毕业设计（论文）工作质量。</w:t>
      </w:r>
    </w:p>
    <w:p w:rsidR="003C67A7" w:rsidRPr="00F37F4B" w:rsidRDefault="00F37F4B" w:rsidP="0007057A">
      <w:pPr>
        <w:snapToGrid w:val="0"/>
        <w:spacing w:beforeLines="50" w:before="156" w:line="520" w:lineRule="exact"/>
        <w:ind w:firstLineChars="2550" w:firstLine="714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仿宋" w:hint="eastAsia"/>
          <w:sz w:val="28"/>
        </w:rPr>
        <w:t>本科生院</w:t>
      </w:r>
      <w:r w:rsidR="003C67A7">
        <w:rPr>
          <w:rFonts w:ascii="仿宋_GB2312" w:eastAsia="仿宋_GB2312" w:hAnsi="仿宋"/>
          <w:sz w:val="28"/>
        </w:rPr>
        <w:t xml:space="preserve"> </w:t>
      </w:r>
    </w:p>
    <w:p w:rsidR="007F430D" w:rsidRDefault="003C67A7" w:rsidP="00A77B2F">
      <w:pPr>
        <w:adjustRightInd w:val="0"/>
        <w:spacing w:line="520" w:lineRule="exact"/>
        <w:ind w:firstLineChars="200" w:firstLine="560"/>
        <w:jc w:val="right"/>
        <w:rPr>
          <w:rFonts w:ascii="仿宋_GB2312" w:eastAsia="仿宋_GB2312" w:hAnsi="仿宋"/>
          <w:sz w:val="28"/>
        </w:rPr>
      </w:pPr>
      <w:r w:rsidRPr="00A5026A">
        <w:rPr>
          <w:rFonts w:ascii="Calibri" w:eastAsia="仿宋_GB2312" w:hAnsi="Calibri" w:cs="Calibri"/>
          <w:sz w:val="28"/>
        </w:rPr>
        <w:t>             </w:t>
      </w:r>
      <w:r>
        <w:rPr>
          <w:rFonts w:ascii="Calibri" w:eastAsia="仿宋_GB2312" w:hAnsi="Calibri" w:cs="Calibri"/>
          <w:sz w:val="28"/>
        </w:rPr>
        <w:t xml:space="preserve">                        </w:t>
      </w:r>
      <w:r w:rsidRPr="00A5026A">
        <w:rPr>
          <w:rFonts w:ascii="Calibri" w:eastAsia="仿宋_GB2312" w:hAnsi="Calibri" w:cs="Calibri"/>
          <w:sz w:val="28"/>
        </w:rPr>
        <w:t> </w:t>
      </w:r>
      <w:r w:rsidRPr="00A5026A">
        <w:rPr>
          <w:rFonts w:ascii="仿宋_GB2312" w:eastAsia="仿宋_GB2312" w:hAnsi="仿宋" w:hint="eastAsia"/>
          <w:sz w:val="28"/>
        </w:rPr>
        <w:t xml:space="preserve">    </w:t>
      </w:r>
      <w:r w:rsidR="00523E55">
        <w:rPr>
          <w:rFonts w:ascii="仿宋_GB2312" w:eastAsia="仿宋_GB2312" w:hAnsi="仿宋" w:hint="eastAsia"/>
          <w:sz w:val="28"/>
        </w:rPr>
        <w:t>202</w:t>
      </w:r>
      <w:r w:rsidR="004A68F4">
        <w:rPr>
          <w:rFonts w:ascii="仿宋_GB2312" w:eastAsia="仿宋_GB2312" w:hAnsi="仿宋" w:hint="eastAsia"/>
          <w:sz w:val="28"/>
        </w:rPr>
        <w:t>4</w:t>
      </w:r>
      <w:r>
        <w:rPr>
          <w:rFonts w:ascii="仿宋_GB2312" w:eastAsia="仿宋_GB2312" w:hAnsi="仿宋" w:hint="eastAsia"/>
          <w:sz w:val="28"/>
        </w:rPr>
        <w:t>年</w:t>
      </w:r>
      <w:r w:rsidR="004A68F4">
        <w:rPr>
          <w:rFonts w:ascii="仿宋_GB2312" w:eastAsia="仿宋_GB2312" w:hAnsi="仿宋" w:hint="eastAsia"/>
          <w:sz w:val="28"/>
        </w:rPr>
        <w:t>5</w:t>
      </w:r>
      <w:r>
        <w:rPr>
          <w:rFonts w:ascii="仿宋_GB2312" w:eastAsia="仿宋_GB2312" w:hAnsi="仿宋" w:hint="eastAsia"/>
          <w:sz w:val="28"/>
        </w:rPr>
        <w:t>月</w:t>
      </w:r>
      <w:r w:rsidR="004A68F4">
        <w:rPr>
          <w:rFonts w:ascii="仿宋_GB2312" w:eastAsia="仿宋_GB2312" w:hAnsi="仿宋" w:hint="eastAsia"/>
          <w:sz w:val="28"/>
        </w:rPr>
        <w:t>15</w:t>
      </w:r>
      <w:r w:rsidRPr="00A5026A">
        <w:rPr>
          <w:rFonts w:ascii="仿宋_GB2312" w:eastAsia="仿宋_GB2312" w:hAnsi="仿宋" w:hint="eastAsia"/>
          <w:sz w:val="28"/>
        </w:rPr>
        <w:t>日</w:t>
      </w:r>
      <w:r>
        <w:rPr>
          <w:rFonts w:ascii="仿宋_GB2312" w:eastAsia="仿宋_GB2312" w:hAnsi="仿宋" w:hint="eastAsia"/>
          <w:sz w:val="28"/>
        </w:rPr>
        <w:t xml:space="preserve"> </w:t>
      </w:r>
      <w:r>
        <w:rPr>
          <w:rFonts w:ascii="仿宋_GB2312" w:eastAsia="仿宋_GB2312" w:hAnsi="仿宋"/>
          <w:sz w:val="28"/>
        </w:rPr>
        <w:t xml:space="preserve">    </w:t>
      </w:r>
    </w:p>
    <w:p w:rsidR="00CF6756" w:rsidRPr="007F430D" w:rsidRDefault="00CF6756" w:rsidP="00687D25">
      <w:pPr>
        <w:adjustRightInd w:val="0"/>
        <w:spacing w:line="520" w:lineRule="exact"/>
        <w:ind w:right="560"/>
        <w:rPr>
          <w:rFonts w:ascii="仿宋_GB2312" w:eastAsia="仿宋_GB2312" w:hAnsi="仿宋"/>
          <w:sz w:val="28"/>
        </w:rPr>
      </w:pPr>
    </w:p>
    <w:sectPr w:rsidR="00CF6756" w:rsidRPr="007F430D" w:rsidSect="002A3F43">
      <w:footerReference w:type="even" r:id="rId7"/>
      <w:footerReference w:type="default" r:id="rId8"/>
      <w:pgSz w:w="11906" w:h="16838"/>
      <w:pgMar w:top="1418" w:right="1418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626" w:rsidRDefault="00E37626" w:rsidP="00AE1A6C">
      <w:r>
        <w:separator/>
      </w:r>
    </w:p>
  </w:endnote>
  <w:endnote w:type="continuationSeparator" w:id="0">
    <w:p w:rsidR="00E37626" w:rsidRDefault="00E37626" w:rsidP="00AE1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218" w:rsidRDefault="00AF0FD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3218" w:rsidRDefault="00E3762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218" w:rsidRDefault="00AF0FD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C45E1">
      <w:rPr>
        <w:rStyle w:val="a7"/>
        <w:noProof/>
      </w:rPr>
      <w:t>1</w:t>
    </w:r>
    <w:r>
      <w:rPr>
        <w:rStyle w:val="a7"/>
      </w:rPr>
      <w:fldChar w:fldCharType="end"/>
    </w:r>
  </w:p>
  <w:p w:rsidR="00773218" w:rsidRDefault="00E376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626" w:rsidRDefault="00E37626" w:rsidP="00AE1A6C">
      <w:r>
        <w:separator/>
      </w:r>
    </w:p>
  </w:footnote>
  <w:footnote w:type="continuationSeparator" w:id="0">
    <w:p w:rsidR="00E37626" w:rsidRDefault="00E37626" w:rsidP="00AE1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923"/>
    <w:rsid w:val="00035F89"/>
    <w:rsid w:val="000606D3"/>
    <w:rsid w:val="00061730"/>
    <w:rsid w:val="0006655B"/>
    <w:rsid w:val="0007057A"/>
    <w:rsid w:val="000C5034"/>
    <w:rsid w:val="000D3FBF"/>
    <w:rsid w:val="00151373"/>
    <w:rsid w:val="00186455"/>
    <w:rsid w:val="001B02A3"/>
    <w:rsid w:val="001C3598"/>
    <w:rsid w:val="001E787B"/>
    <w:rsid w:val="001F533E"/>
    <w:rsid w:val="00237E65"/>
    <w:rsid w:val="002609AB"/>
    <w:rsid w:val="002724C6"/>
    <w:rsid w:val="00297369"/>
    <w:rsid w:val="00297686"/>
    <w:rsid w:val="002C23E7"/>
    <w:rsid w:val="002C37A8"/>
    <w:rsid w:val="002D70F2"/>
    <w:rsid w:val="0030255C"/>
    <w:rsid w:val="003064AE"/>
    <w:rsid w:val="003176B3"/>
    <w:rsid w:val="0032407E"/>
    <w:rsid w:val="00330579"/>
    <w:rsid w:val="00347894"/>
    <w:rsid w:val="003515E7"/>
    <w:rsid w:val="003533F1"/>
    <w:rsid w:val="00365881"/>
    <w:rsid w:val="00372395"/>
    <w:rsid w:val="003854F9"/>
    <w:rsid w:val="003A746B"/>
    <w:rsid w:val="003C034F"/>
    <w:rsid w:val="003C67A7"/>
    <w:rsid w:val="003F0214"/>
    <w:rsid w:val="004034D6"/>
    <w:rsid w:val="00407483"/>
    <w:rsid w:val="00422FB5"/>
    <w:rsid w:val="00430A04"/>
    <w:rsid w:val="00440440"/>
    <w:rsid w:val="00477E8F"/>
    <w:rsid w:val="004857B3"/>
    <w:rsid w:val="004A1AA2"/>
    <w:rsid w:val="004A68F4"/>
    <w:rsid w:val="004C45E1"/>
    <w:rsid w:val="004D4A72"/>
    <w:rsid w:val="004E2AF5"/>
    <w:rsid w:val="00523E55"/>
    <w:rsid w:val="00527EC0"/>
    <w:rsid w:val="0054170E"/>
    <w:rsid w:val="0057089D"/>
    <w:rsid w:val="00570D8A"/>
    <w:rsid w:val="00575F3C"/>
    <w:rsid w:val="00577D3C"/>
    <w:rsid w:val="005A0744"/>
    <w:rsid w:val="005D1F00"/>
    <w:rsid w:val="005F0A77"/>
    <w:rsid w:val="00612103"/>
    <w:rsid w:val="00635923"/>
    <w:rsid w:val="00650E49"/>
    <w:rsid w:val="00676705"/>
    <w:rsid w:val="00687D25"/>
    <w:rsid w:val="00695963"/>
    <w:rsid w:val="006A5AE2"/>
    <w:rsid w:val="006B27A3"/>
    <w:rsid w:val="006B4614"/>
    <w:rsid w:val="006B561B"/>
    <w:rsid w:val="006E2D5E"/>
    <w:rsid w:val="006F27E1"/>
    <w:rsid w:val="00702B76"/>
    <w:rsid w:val="00757C3D"/>
    <w:rsid w:val="00766DED"/>
    <w:rsid w:val="00767C8F"/>
    <w:rsid w:val="00776426"/>
    <w:rsid w:val="00777E42"/>
    <w:rsid w:val="00787BBB"/>
    <w:rsid w:val="00790324"/>
    <w:rsid w:val="007B1FC3"/>
    <w:rsid w:val="007E783E"/>
    <w:rsid w:val="007F430D"/>
    <w:rsid w:val="008028CA"/>
    <w:rsid w:val="008230F0"/>
    <w:rsid w:val="00836F84"/>
    <w:rsid w:val="00857B8D"/>
    <w:rsid w:val="00877413"/>
    <w:rsid w:val="0088694C"/>
    <w:rsid w:val="008A48DB"/>
    <w:rsid w:val="008A5B34"/>
    <w:rsid w:val="008A6289"/>
    <w:rsid w:val="008A74CA"/>
    <w:rsid w:val="008B43B9"/>
    <w:rsid w:val="008B5219"/>
    <w:rsid w:val="008C5B32"/>
    <w:rsid w:val="008D3B96"/>
    <w:rsid w:val="008F3D63"/>
    <w:rsid w:val="00940AE1"/>
    <w:rsid w:val="00971811"/>
    <w:rsid w:val="00983FBC"/>
    <w:rsid w:val="00992B60"/>
    <w:rsid w:val="00993D2E"/>
    <w:rsid w:val="009B2C91"/>
    <w:rsid w:val="009B3D30"/>
    <w:rsid w:val="009F1ABA"/>
    <w:rsid w:val="00A16932"/>
    <w:rsid w:val="00A24863"/>
    <w:rsid w:val="00A31CEF"/>
    <w:rsid w:val="00A43AD1"/>
    <w:rsid w:val="00A54CC7"/>
    <w:rsid w:val="00A618C5"/>
    <w:rsid w:val="00A67F36"/>
    <w:rsid w:val="00A77B2F"/>
    <w:rsid w:val="00AB4D8B"/>
    <w:rsid w:val="00AD4320"/>
    <w:rsid w:val="00AE0AF4"/>
    <w:rsid w:val="00AE1087"/>
    <w:rsid w:val="00AE1A6C"/>
    <w:rsid w:val="00AE1E65"/>
    <w:rsid w:val="00AE6674"/>
    <w:rsid w:val="00AF0FD4"/>
    <w:rsid w:val="00B009A2"/>
    <w:rsid w:val="00B07DBD"/>
    <w:rsid w:val="00B23467"/>
    <w:rsid w:val="00B34025"/>
    <w:rsid w:val="00B41727"/>
    <w:rsid w:val="00B452C4"/>
    <w:rsid w:val="00B879EA"/>
    <w:rsid w:val="00BA06CF"/>
    <w:rsid w:val="00BF40B0"/>
    <w:rsid w:val="00C24F94"/>
    <w:rsid w:val="00C56E49"/>
    <w:rsid w:val="00C737B6"/>
    <w:rsid w:val="00C85ED0"/>
    <w:rsid w:val="00CB0DE9"/>
    <w:rsid w:val="00CC2750"/>
    <w:rsid w:val="00CD1085"/>
    <w:rsid w:val="00CD24B4"/>
    <w:rsid w:val="00CE3C53"/>
    <w:rsid w:val="00CF1FCF"/>
    <w:rsid w:val="00CF6756"/>
    <w:rsid w:val="00CF739E"/>
    <w:rsid w:val="00D0073E"/>
    <w:rsid w:val="00D12762"/>
    <w:rsid w:val="00D51495"/>
    <w:rsid w:val="00D81DCE"/>
    <w:rsid w:val="00DB6E02"/>
    <w:rsid w:val="00DC7125"/>
    <w:rsid w:val="00DD08AE"/>
    <w:rsid w:val="00DE749F"/>
    <w:rsid w:val="00E14FC8"/>
    <w:rsid w:val="00E27E7B"/>
    <w:rsid w:val="00E3083C"/>
    <w:rsid w:val="00E34291"/>
    <w:rsid w:val="00E37626"/>
    <w:rsid w:val="00E65481"/>
    <w:rsid w:val="00EA58DA"/>
    <w:rsid w:val="00EB1920"/>
    <w:rsid w:val="00EB4648"/>
    <w:rsid w:val="00ED0FBF"/>
    <w:rsid w:val="00EE1A7F"/>
    <w:rsid w:val="00EE7F3F"/>
    <w:rsid w:val="00F131A3"/>
    <w:rsid w:val="00F17552"/>
    <w:rsid w:val="00F37F4B"/>
    <w:rsid w:val="00F53D0A"/>
    <w:rsid w:val="00F7683C"/>
    <w:rsid w:val="00F97EC3"/>
    <w:rsid w:val="00FC0B92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B2101"/>
  <w15:docId w15:val="{667A4BA5-5692-4D42-881C-6D2522A6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A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A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1A6C"/>
    <w:rPr>
      <w:sz w:val="18"/>
      <w:szCs w:val="18"/>
    </w:rPr>
  </w:style>
  <w:style w:type="paragraph" w:styleId="a5">
    <w:name w:val="footer"/>
    <w:basedOn w:val="a"/>
    <w:link w:val="a6"/>
    <w:unhideWhenUsed/>
    <w:rsid w:val="00AE1A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1A6C"/>
    <w:rPr>
      <w:sz w:val="18"/>
      <w:szCs w:val="18"/>
    </w:rPr>
  </w:style>
  <w:style w:type="character" w:styleId="a7">
    <w:name w:val="page number"/>
    <w:basedOn w:val="a0"/>
    <w:rsid w:val="00AE1A6C"/>
  </w:style>
  <w:style w:type="paragraph" w:styleId="a8">
    <w:name w:val="Date"/>
    <w:basedOn w:val="a"/>
    <w:next w:val="a"/>
    <w:link w:val="a9"/>
    <w:uiPriority w:val="99"/>
    <w:semiHidden/>
    <w:unhideWhenUsed/>
    <w:rsid w:val="007F430D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7F430D"/>
    <w:rPr>
      <w:rFonts w:ascii="Times New Roman" w:eastAsia="宋体" w:hAnsi="Times New Roman" w:cs="Times New Roman"/>
      <w:szCs w:val="24"/>
    </w:rPr>
  </w:style>
  <w:style w:type="table" w:styleId="aa">
    <w:name w:val="Table Grid"/>
    <w:basedOn w:val="a1"/>
    <w:uiPriority w:val="59"/>
    <w:rsid w:val="00570D8A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77B2F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A77B2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B247C-04E3-4F36-AD7D-D20FF91C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Liugx</dc:creator>
  <cp:lastModifiedBy>SOONG</cp:lastModifiedBy>
  <cp:revision>5</cp:revision>
  <cp:lastPrinted>2024-05-15T03:24:00Z</cp:lastPrinted>
  <dcterms:created xsi:type="dcterms:W3CDTF">2024-05-15T02:52:00Z</dcterms:created>
  <dcterms:modified xsi:type="dcterms:W3CDTF">2024-05-15T03:24:00Z</dcterms:modified>
</cp:coreProperties>
</file>