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51407B">
      <w:pPr>
        <w:rPr>
          <w:rFonts w:ascii="宋体" w:hAnsi="宋体" w:eastAsia="宋体"/>
        </w:rPr>
      </w:pPr>
    </w:p>
    <w:p w14:paraId="0BDB07C9">
      <w:pPr>
        <w:jc w:val="center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b/>
          <w:bCs/>
          <w:sz w:val="32"/>
          <w:szCs w:val="36"/>
        </w:rPr>
        <w:t>2024-2025学年小学期2022级</w:t>
      </w:r>
      <w:r>
        <w:rPr>
          <w:rFonts w:hint="eastAsia" w:ascii="黑体" w:hAnsi="黑体" w:eastAsia="黑体"/>
          <w:b/>
          <w:bCs/>
          <w:sz w:val="32"/>
          <w:szCs w:val="36"/>
          <w:u w:val="single"/>
        </w:rPr>
        <w:t>土木工程专业地下岩土方向</w:t>
      </w:r>
      <w:r>
        <w:rPr>
          <w:rFonts w:hint="eastAsia" w:ascii="黑体" w:hAnsi="黑体" w:eastAsia="黑体"/>
          <w:b/>
          <w:bCs/>
          <w:sz w:val="32"/>
          <w:szCs w:val="36"/>
        </w:rPr>
        <w:t>生产实习安排（2025.7.1-7.21）</w:t>
      </w:r>
    </w:p>
    <w:p w14:paraId="6CC6588C">
      <w:pPr>
        <w:jc w:val="center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 xml:space="preserve">学生人数: </w:t>
      </w:r>
      <w:r>
        <w:rPr>
          <w:rFonts w:ascii="宋体" w:hAnsi="宋体" w:eastAsia="宋体"/>
          <w:sz w:val="28"/>
          <w:szCs w:val="32"/>
        </w:rPr>
        <w:t>38</w:t>
      </w:r>
      <w:r>
        <w:rPr>
          <w:rFonts w:hint="eastAsia" w:ascii="宋体" w:hAnsi="宋体" w:eastAsia="宋体"/>
          <w:sz w:val="28"/>
          <w:szCs w:val="32"/>
        </w:rPr>
        <w:t xml:space="preserve"> 实习学时：</w:t>
      </w:r>
      <w:r>
        <w:rPr>
          <w:rFonts w:ascii="宋体" w:hAnsi="宋体" w:eastAsia="宋体"/>
          <w:sz w:val="28"/>
          <w:szCs w:val="32"/>
        </w:rPr>
        <w:t>3</w:t>
      </w:r>
      <w:r>
        <w:rPr>
          <w:rFonts w:hint="eastAsia" w:ascii="宋体" w:hAnsi="宋体" w:eastAsia="宋体"/>
          <w:sz w:val="28"/>
          <w:szCs w:val="32"/>
        </w:rPr>
        <w:t>周 负责教师：金大龙、房倩、李旭</w:t>
      </w:r>
    </w:p>
    <w:p w14:paraId="103FEB59"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 </w:t>
      </w:r>
    </w:p>
    <w:tbl>
      <w:tblPr>
        <w:tblStyle w:val="13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0"/>
        <w:gridCol w:w="4130"/>
        <w:gridCol w:w="1496"/>
        <w:gridCol w:w="1725"/>
        <w:gridCol w:w="1929"/>
        <w:gridCol w:w="1892"/>
        <w:gridCol w:w="1902"/>
      </w:tblGrid>
      <w:tr w14:paraId="4F5432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46BCD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</w:rPr>
              <w:t>序号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899B3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</w:rPr>
              <w:t>实习内容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D362D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</w:rPr>
              <w:t>日期时间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4477E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</w:rPr>
              <w:t>平台及方式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7A33C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</w:rPr>
              <w:t>联系教师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E154E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</w:rPr>
              <w:t>当天指导教师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42960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</w:rPr>
              <w:t>是否需要校车</w:t>
            </w:r>
          </w:p>
        </w:tc>
      </w:tr>
      <w:tr w14:paraId="077DF6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3BED4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CB69D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实习动员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67894"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6.30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CB3EA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会议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ECBEE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金大龙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264F1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金大龙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75894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否</w:t>
            </w:r>
          </w:p>
        </w:tc>
      </w:tr>
      <w:tr w14:paraId="271BDA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9F127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5599C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实习准备、自学安全知识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B73A3"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7.1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0165F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-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72967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金大龙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C4E07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金大龙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A34E3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否</w:t>
            </w:r>
          </w:p>
        </w:tc>
      </w:tr>
      <w:tr w14:paraId="1EAD17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DA637"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E64C6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北京市政路桥隧道实验基地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CBCC6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7</w:t>
            </w:r>
            <w:r>
              <w:rPr>
                <w:rFonts w:ascii="宋体" w:hAnsi="宋体" w:eastAsia="宋体"/>
              </w:rPr>
              <w:t>.3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2BE4A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现场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AE5DE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苏洁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125FB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苏洁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AC7BA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</w:t>
            </w:r>
          </w:p>
        </w:tc>
      </w:tr>
      <w:tr w14:paraId="57F9A7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3F1B8"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D1EEC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城市地铁振动控制专题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81FF8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7.</w:t>
            </w:r>
            <w:r>
              <w:rPr>
                <w:rFonts w:ascii="宋体" w:hAnsi="宋体" w:eastAsia="宋体"/>
              </w:rPr>
              <w:t>4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9-11点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F5DF0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YF207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388CB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刘卫丰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3ADF5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刘卫丰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58484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否</w:t>
            </w:r>
          </w:p>
        </w:tc>
      </w:tr>
      <w:tr w14:paraId="00F455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35D72"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4B315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学院南路地铁车站与区间隧道项目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71035"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7.7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5AA73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现场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8FEE0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贺少辉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6D661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侯艳娟、李巍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B1C95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否</w:t>
            </w:r>
          </w:p>
        </w:tc>
      </w:tr>
      <w:tr w14:paraId="628EE6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0904E"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CEA36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西直门地铁车站项目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1E657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7.</w:t>
            </w:r>
            <w:r>
              <w:rPr>
                <w:rFonts w:ascii="宋体" w:hAnsi="宋体" w:eastAsia="宋体"/>
              </w:rPr>
              <w:t>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E97D0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现场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2B1F3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贺少辉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17146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孙晓静、岩土系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35488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否</w:t>
            </w:r>
          </w:p>
        </w:tc>
      </w:tr>
      <w:tr w14:paraId="26BE5A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10FF8"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E5238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地下工程智能建造专题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4FFDD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7.</w:t>
            </w:r>
            <w:r>
              <w:rPr>
                <w:rFonts w:ascii="宋体" w:hAnsi="宋体" w:eastAsia="宋体"/>
              </w:rPr>
              <w:t>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8B31B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教室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BC2FE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陈佳耀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435E2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待定</w:t>
            </w:r>
            <w:bookmarkStart w:id="0" w:name="_GoBack"/>
            <w:bookmarkEnd w:id="0"/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3EE01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否</w:t>
            </w:r>
          </w:p>
        </w:tc>
      </w:tr>
      <w:tr w14:paraId="0DF6FD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AA422"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7A402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中铁十四局房桥公司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BE3FF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7.</w:t>
            </w:r>
            <w:r>
              <w:rPr>
                <w:rFonts w:ascii="宋体" w:hAnsi="宋体" w:eastAsia="宋体"/>
              </w:rPr>
              <w:t>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0D356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现场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8486F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金大龙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F9B05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周振梁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B00B6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</w:t>
            </w:r>
          </w:p>
        </w:tc>
      </w:tr>
      <w:tr w14:paraId="542986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D514A"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47D6B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北京地铁二十二号线盾构法隧道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C3D53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7.</w:t>
            </w:r>
            <w:r>
              <w:rPr>
                <w:rFonts w:ascii="宋体" w:hAnsi="宋体" w:eastAsia="宋体"/>
              </w:rPr>
              <w:t>11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96F9F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现场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BF1C3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贺少辉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6BF39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金大龙、陈佳耀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2D170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</w:t>
            </w:r>
          </w:p>
        </w:tc>
      </w:tr>
      <w:tr w14:paraId="2EB27E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DDED9"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AFA1C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古代地下工程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9BE65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7</w:t>
            </w:r>
            <w:r>
              <w:rPr>
                <w:rFonts w:ascii="宋体" w:hAnsi="宋体" w:eastAsia="宋体"/>
              </w:rPr>
              <w:t>.14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9E157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现场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691E0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金大龙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6F03D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金大龙、苏洁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B3CA7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</w:t>
            </w:r>
          </w:p>
        </w:tc>
      </w:tr>
      <w:tr w14:paraId="66FEB1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02599"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EFFEE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铁科院实验室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CFA6A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7.</w:t>
            </w:r>
            <w:r>
              <w:rPr>
                <w:rFonts w:ascii="宋体" w:hAnsi="宋体" w:eastAsia="宋体"/>
              </w:rPr>
              <w:t>15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FBF9D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现场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6B915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房倩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74CAB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陈佳耀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527A4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否</w:t>
            </w:r>
          </w:p>
        </w:tc>
      </w:tr>
      <w:tr w14:paraId="70E663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FE717"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13326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隧道病害与运维专题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411D2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7.</w:t>
            </w:r>
            <w:r>
              <w:rPr>
                <w:rFonts w:ascii="宋体" w:hAnsi="宋体" w:eastAsia="宋体"/>
              </w:rPr>
              <w:t>16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C770A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教室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F74A0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房倩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A0E98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待定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EA96C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否</w:t>
            </w:r>
          </w:p>
        </w:tc>
      </w:tr>
      <w:tr w14:paraId="06FE7F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4B0E0"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24B54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九州一轨或东方雨虹实验室参观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0BA12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7.</w:t>
            </w:r>
            <w:r>
              <w:rPr>
                <w:rFonts w:ascii="宋体" w:hAnsi="宋体" w:eastAsia="宋体"/>
              </w:rPr>
              <w:t>17-7.18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F153D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现场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E90B0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马蒙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18D60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马蒙、孙振宇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962C3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</w:t>
            </w:r>
          </w:p>
        </w:tc>
      </w:tr>
    </w:tbl>
    <w:p w14:paraId="7ACBC23B">
      <w:pPr>
        <w:rPr>
          <w:rFonts w:ascii="宋体" w:hAnsi="宋体" w:eastAsia="宋体"/>
        </w:rPr>
      </w:pPr>
      <w:r>
        <w:rPr>
          <w:rFonts w:hint="eastAsia" w:ascii="宋体" w:hAnsi="宋体" w:eastAsia="宋体"/>
          <w:b/>
          <w:bCs/>
        </w:rPr>
        <w:t> </w:t>
      </w:r>
    </w:p>
    <w:p w14:paraId="75E7559B">
      <w:pPr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 </w:t>
      </w:r>
    </w:p>
    <w:p w14:paraId="12195DF0">
      <w:pPr>
        <w:rPr>
          <w:rFonts w:ascii="宋体" w:hAnsi="宋体" w:eastAsia="宋体"/>
        </w:rPr>
      </w:pPr>
    </w:p>
    <w:p w14:paraId="46CC0508">
      <w:pPr>
        <w:rPr>
          <w:rFonts w:ascii="宋体" w:hAnsi="宋体" w:eastAsia="宋体"/>
        </w:rPr>
      </w:pPr>
      <w:r>
        <w:rPr>
          <w:rFonts w:hint="eastAsia" w:ascii="宋体" w:hAnsi="宋体" w:eastAsia="宋体"/>
          <w:b/>
          <w:bCs/>
        </w:rPr>
        <w:t>实习要求：</w:t>
      </w:r>
    </w:p>
    <w:p w14:paraId="1BE9E923"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【1】实习为期三周，第19周周一（7月1日）开始。</w:t>
      </w:r>
    </w:p>
    <w:p w14:paraId="77A1A666"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【2】当天往返，需用校车，请带队教师提前联系学校车队5168 8235。</w:t>
      </w:r>
    </w:p>
    <w:p w14:paraId="0F798A39"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【3】如遇外出实习对方无法提供午饭的情况，请学生自备午餐。</w:t>
      </w:r>
    </w:p>
    <w:p w14:paraId="44B8673A"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【4】6月25日-6月28日，各班班长来教学科领取实习安全帽。实习结束后（7月23日前）收齐统一归还。</w:t>
      </w:r>
    </w:p>
    <w:p w14:paraId="715CF096"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【5】请联系教师安排实习时间、地点和实习的具体要求，特别是安全措施尽量提前一天在微信群告知学生。</w:t>
      </w:r>
    </w:p>
    <w:p w14:paraId="1586A680"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【6】如果实习当天生病，请和各班负责人请假，负责人出发前告知当天带队教师。</w:t>
      </w:r>
    </w:p>
    <w:p w14:paraId="69AE47A7"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【7】不准无故缺席，有事必须向各班负责人和带队教师请假。不迟到、不早退、不晚退。</w:t>
      </w:r>
    </w:p>
    <w:p w14:paraId="5DFFB2A0"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【8】仔细听讲，做好笔记，态度积极主动，严格按照现场技术讲解员的要求遵守施工现场规定。</w:t>
      </w:r>
    </w:p>
    <w:p w14:paraId="35747F9D"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 </w:t>
      </w:r>
    </w:p>
    <w:p w14:paraId="51507B8E">
      <w:pPr>
        <w:rPr>
          <w:rFonts w:ascii="宋体" w:hAnsi="宋体" w:eastAsia="宋体"/>
        </w:rPr>
      </w:pPr>
      <w:r>
        <w:rPr>
          <w:rFonts w:hint="eastAsia" w:ascii="宋体" w:hAnsi="宋体" w:eastAsia="宋体"/>
          <w:b/>
          <w:bCs/>
        </w:rPr>
        <w:t>实习报告撰写及提交说明：</w:t>
      </w:r>
    </w:p>
    <w:p w14:paraId="17A0E868">
      <w:pPr>
        <w:numPr>
          <w:ilvl w:val="0"/>
          <w:numId w:val="1"/>
        </w:num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实习报告提交日期：</w:t>
      </w:r>
      <w:r>
        <w:rPr>
          <w:rFonts w:hint="eastAsia" w:ascii="宋体" w:hAnsi="宋体" w:eastAsia="宋体"/>
          <w:u w:val="single"/>
        </w:rPr>
        <w:t xml:space="preserve">   </w:t>
      </w:r>
      <w:r>
        <w:rPr>
          <w:rFonts w:hint="eastAsia" w:ascii="宋体" w:hAnsi="宋体" w:eastAsia="宋体"/>
        </w:rPr>
        <w:t xml:space="preserve">  7月23日之前晚上9点前  </w:t>
      </w:r>
      <w:r>
        <w:rPr>
          <w:rFonts w:hint="eastAsia" w:ascii="宋体" w:hAnsi="宋体" w:eastAsia="宋体"/>
          <w:u w:val="single"/>
        </w:rPr>
        <w:t xml:space="preserve">      </w:t>
      </w:r>
    </w:p>
    <w:p w14:paraId="13008DE3">
      <w:pPr>
        <w:numPr>
          <w:ilvl w:val="0"/>
          <w:numId w:val="1"/>
        </w:num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实习报告具体要求及提交方式：</w:t>
      </w:r>
    </w:p>
    <w:p w14:paraId="17500879">
      <w:pPr>
        <w:numPr>
          <w:ilvl w:val="0"/>
          <w:numId w:val="2"/>
        </w:num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每位学生提交一份实习报告，文件命名：“学号+姓名+教学班级（土木XX班）+ 地下岩土生产实习报告”</w:t>
      </w:r>
    </w:p>
    <w:p w14:paraId="7461B69D">
      <w:pPr>
        <w:numPr>
          <w:ilvl w:val="0"/>
          <w:numId w:val="2"/>
        </w:num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各班负责人收齐报告，同时提交电子版及纸质版，由负责人发至dljin@bjtu.edu.cn。</w:t>
      </w:r>
    </w:p>
    <w:p w14:paraId="63A788C3">
      <w:pPr>
        <w:numPr>
          <w:ilvl w:val="0"/>
          <w:numId w:val="2"/>
        </w:num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报告提交截止时间：7月23日晚上9点之前，过时不候。</w:t>
      </w:r>
    </w:p>
    <w:p w14:paraId="2D36980D">
      <w:pPr>
        <w:numPr>
          <w:ilvl w:val="0"/>
          <w:numId w:val="2"/>
        </w:num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如有未按规定时间提交报告的同学，班长需在邮件中注明。</w:t>
      </w:r>
    </w:p>
    <w:p w14:paraId="4A22661B">
      <w:pPr>
        <w:rPr>
          <w:rFonts w:ascii="宋体" w:hAnsi="宋体" w:eastAsia="宋体"/>
        </w:rPr>
      </w:pPr>
    </w:p>
    <w:p w14:paraId="25CAE229">
      <w:pPr>
        <w:rPr>
          <w:rFonts w:ascii="宋体" w:hAnsi="宋体" w:eastAsia="宋体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7D5269"/>
    <w:multiLevelType w:val="multilevel"/>
    <w:tmpl w:val="5D7D5269"/>
    <w:lvl w:ilvl="0" w:tentative="0">
      <w:start w:val="1"/>
      <w:numFmt w:val="decimal"/>
      <w:lvlText w:val="%1"/>
      <w:lvlJc w:val="left"/>
      <w:pPr>
        <w:ind w:left="720" w:hanging="360"/>
      </w:pPr>
    </w:lvl>
    <w:lvl w:ilvl="1" w:tentative="0">
      <w:start w:val="1"/>
      <w:numFmt w:val="lowerLetter"/>
      <w:lvlText w:val="%2)"/>
      <w:lvlJc w:val="left"/>
      <w:pPr>
        <w:ind w:left="1440" w:hanging="360"/>
      </w:pPr>
    </w:lvl>
    <w:lvl w:ilvl="2" w:tentative="0">
      <w:start w:val="1"/>
      <w:numFmt w:val="lowerRoman"/>
      <w:lvlText w:val="%3."/>
      <w:lvlJc w:val="left"/>
      <w:pPr>
        <w:ind w:left="2160" w:hanging="36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)"/>
      <w:lvlJc w:val="left"/>
      <w:pPr>
        <w:ind w:left="3600" w:hanging="360"/>
      </w:pPr>
    </w:lvl>
    <w:lvl w:ilvl="5" w:tentative="0">
      <w:start w:val="1"/>
      <w:numFmt w:val="lowerRoman"/>
      <w:lvlText w:val="%6."/>
      <w:lvlJc w:val="left"/>
      <w:pPr>
        <w:ind w:left="4320" w:hanging="36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)"/>
      <w:lvlJc w:val="left"/>
      <w:pPr>
        <w:ind w:left="5760" w:hanging="360"/>
      </w:pPr>
    </w:lvl>
    <w:lvl w:ilvl="8" w:tentative="0">
      <w:start w:val="1"/>
      <w:numFmt w:val="lowerRoman"/>
      <w:lvlText w:val="%9."/>
      <w:lvlJc w:val="left"/>
      <w:pPr>
        <w:ind w:left="6480" w:hanging="360"/>
      </w:pPr>
    </w:lvl>
  </w:abstractNum>
  <w:abstractNum w:abstractNumId="1">
    <w:nsid w:val="648227D6"/>
    <w:multiLevelType w:val="multilevel"/>
    <w:tmpl w:val="648227D6"/>
    <w:lvl w:ilvl="0" w:tentative="0">
      <w:start w:val="1"/>
      <w:numFmt w:val="decimal"/>
      <w:lvlText w:val="【%1】"/>
      <w:lvlJc w:val="left"/>
      <w:pPr>
        <w:ind w:left="720" w:hanging="360"/>
      </w:pPr>
    </w:lvl>
    <w:lvl w:ilvl="1" w:tentative="0">
      <w:start w:val="1"/>
      <w:numFmt w:val="lowerLetter"/>
      <w:lvlText w:val="%2)"/>
      <w:lvlJc w:val="left"/>
      <w:pPr>
        <w:ind w:left="1440" w:hanging="360"/>
      </w:pPr>
    </w:lvl>
    <w:lvl w:ilvl="2" w:tentative="0">
      <w:start w:val="1"/>
      <w:numFmt w:val="lowerRoman"/>
      <w:lvlText w:val="%3."/>
      <w:lvlJc w:val="left"/>
      <w:pPr>
        <w:ind w:left="2160" w:hanging="36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)"/>
      <w:lvlJc w:val="left"/>
      <w:pPr>
        <w:ind w:left="3600" w:hanging="360"/>
      </w:pPr>
    </w:lvl>
    <w:lvl w:ilvl="5" w:tentative="0">
      <w:start w:val="1"/>
      <w:numFmt w:val="lowerRoman"/>
      <w:lvlText w:val="%6."/>
      <w:lvlJc w:val="left"/>
      <w:pPr>
        <w:ind w:left="4320" w:hanging="36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)"/>
      <w:lvlJc w:val="left"/>
      <w:pPr>
        <w:ind w:left="5760" w:hanging="360"/>
      </w:pPr>
    </w:lvl>
    <w:lvl w:ilvl="8" w:tentative="0">
      <w:start w:val="1"/>
      <w:numFmt w:val="lowerRoman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60"/>
    <w:rsid w:val="000E5660"/>
    <w:rsid w:val="00155262"/>
    <w:rsid w:val="0027283E"/>
    <w:rsid w:val="00377A1B"/>
    <w:rsid w:val="00415115"/>
    <w:rsid w:val="00703DCB"/>
    <w:rsid w:val="00A718D6"/>
    <w:rsid w:val="00B33305"/>
    <w:rsid w:val="00BB618A"/>
    <w:rsid w:val="00C15D53"/>
    <w:rsid w:val="00D46F1B"/>
    <w:rsid w:val="00D67C2B"/>
    <w:rsid w:val="00E00A67"/>
    <w:rsid w:val="00E06109"/>
    <w:rsid w:val="00E23FD8"/>
    <w:rsid w:val="00EC7C61"/>
    <w:rsid w:val="2F704817"/>
    <w:rsid w:val="3E6E5A6E"/>
    <w:rsid w:val="7073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明显强调1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明显参考1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844</Words>
  <Characters>940</Characters>
  <Lines>7</Lines>
  <Paragraphs>2</Paragraphs>
  <TotalTime>9</TotalTime>
  <ScaleCrop>false</ScaleCrop>
  <LinksUpToDate>false</LinksUpToDate>
  <CharactersWithSpaces>962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2025-06-29T03:18:00Z</dcterms:created>
  <dc:creator>阳龙 钟</dc:creator>
  <cp:lastModifiedBy>飞天祥云</cp:lastModifiedBy>
  <dcterms:modified xsi:type="dcterms:W3CDTF">2025-07-03T08:08:30Z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eyJoZGlkIjoiODRiMzVhYjVmNzMwYTJjZGNmNDZkZDZiYTJmNDQzZjIiLCJ1c2VySWQiOiIxMzY3NjQzMzcwIn0=</vt:lpwstr>
  </property>
  <property fmtid="{D5CDD505-2E9C-101B-9397-08002B2CF9AE}" pid="3" name="KSOProductBuildVer">
    <vt:lpwstr>2052-12.1.0.18912</vt:lpwstr>
  </property>
  <property fmtid="{D5CDD505-2E9C-101B-9397-08002B2CF9AE}" pid="4" name="ICV">
    <vt:lpwstr>B997593E96914955BE7F3E6BA813DF65_13</vt:lpwstr>
  </property>
</Properties>
</file>